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D25" w:rsidRDefault="00D07D25" w:rsidP="00D07D25">
      <w:pPr>
        <w:spacing w:after="0" w:line="240" w:lineRule="auto"/>
        <w:jc w:val="both"/>
      </w:pPr>
      <w:r>
        <w:t xml:space="preserve">                                                                                                                                        Materia Historia</w:t>
      </w:r>
    </w:p>
    <w:p w:rsidR="00D07D25" w:rsidRDefault="00D07D25" w:rsidP="00D07D25">
      <w:pPr>
        <w:spacing w:after="0" w:line="240" w:lineRule="auto"/>
        <w:jc w:val="both"/>
      </w:pPr>
      <w:r>
        <w:t xml:space="preserve">                                                                                                                    </w:t>
      </w:r>
      <w:r w:rsidR="00263930">
        <w:t xml:space="preserve">                    Curso 3° 1</w:t>
      </w:r>
      <w:r w:rsidR="006A227F">
        <w:t>ra</w:t>
      </w:r>
    </w:p>
    <w:p w:rsidR="00D07D25" w:rsidRDefault="00D07D25" w:rsidP="00D07D25">
      <w:pPr>
        <w:spacing w:after="0" w:line="240" w:lineRule="auto"/>
        <w:jc w:val="both"/>
      </w:pPr>
      <w:r>
        <w:t xml:space="preserve">                                                                                                                    </w:t>
      </w:r>
      <w:r w:rsidR="006A227F">
        <w:t xml:space="preserve"> </w:t>
      </w:r>
      <w:r w:rsidR="00263930">
        <w:t xml:space="preserve">                   Escuela n° 61</w:t>
      </w:r>
    </w:p>
    <w:p w:rsidR="00D07D25" w:rsidRDefault="00D07D25" w:rsidP="00D07D25">
      <w:pPr>
        <w:spacing w:after="0" w:line="240" w:lineRule="auto"/>
        <w:jc w:val="both"/>
      </w:pPr>
      <w:r>
        <w:t xml:space="preserve">                                                                                                                                        Profesor Doná Mario</w:t>
      </w:r>
    </w:p>
    <w:p w:rsidR="00D07D25" w:rsidRDefault="00D07D25" w:rsidP="00D07D25">
      <w:pPr>
        <w:jc w:val="both"/>
      </w:pPr>
    </w:p>
    <w:p w:rsidR="00D07D25" w:rsidRDefault="00D07D25" w:rsidP="00D07D25">
      <w:pPr>
        <w:jc w:val="both"/>
      </w:pPr>
    </w:p>
    <w:p w:rsidR="00D07D25" w:rsidRDefault="00D07D25" w:rsidP="00D07D25">
      <w:pPr>
        <w:jc w:val="both"/>
      </w:pPr>
    </w:p>
    <w:p w:rsidR="00D07D25" w:rsidRPr="00D07D25" w:rsidRDefault="00D07D25" w:rsidP="00D07D25">
      <w:pPr>
        <w:jc w:val="both"/>
        <w:rPr>
          <w:rFonts w:ascii="Times New Roman" w:hAnsi="Times New Roman" w:cs="Times New Roman"/>
          <w:sz w:val="24"/>
          <w:szCs w:val="24"/>
        </w:rPr>
      </w:pPr>
      <w:r>
        <w:t xml:space="preserve">                                                                                                        </w:t>
      </w:r>
      <w:r w:rsidR="006A227F">
        <w:rPr>
          <w:rFonts w:ascii="Times New Roman" w:hAnsi="Times New Roman" w:cs="Times New Roman"/>
          <w:sz w:val="24"/>
          <w:szCs w:val="24"/>
        </w:rPr>
        <w:t>Mar del Plata, 16</w:t>
      </w:r>
      <w:r w:rsidRPr="00D07D25">
        <w:rPr>
          <w:rFonts w:ascii="Times New Roman" w:hAnsi="Times New Roman" w:cs="Times New Roman"/>
          <w:sz w:val="24"/>
          <w:szCs w:val="24"/>
        </w:rPr>
        <w:t xml:space="preserve"> de marzo de 2020 </w:t>
      </w:r>
    </w:p>
    <w:p w:rsidR="00D07D25" w:rsidRPr="00D07D25" w:rsidRDefault="00D07D25" w:rsidP="00D07D25">
      <w:pPr>
        <w:jc w:val="both"/>
        <w:rPr>
          <w:rFonts w:ascii="Times New Roman" w:hAnsi="Times New Roman" w:cs="Times New Roman"/>
          <w:sz w:val="24"/>
          <w:szCs w:val="24"/>
        </w:rPr>
      </w:pPr>
      <w:r w:rsidRPr="00D07D25">
        <w:rPr>
          <w:rFonts w:ascii="Times New Roman" w:hAnsi="Times New Roman" w:cs="Times New Roman"/>
          <w:sz w:val="24"/>
          <w:szCs w:val="24"/>
        </w:rPr>
        <w:t xml:space="preserve">A mis Alumnos: </w:t>
      </w:r>
    </w:p>
    <w:p w:rsidR="00D07D25" w:rsidRPr="00D07D25" w:rsidRDefault="00D07D25" w:rsidP="00D07D25">
      <w:pPr>
        <w:jc w:val="both"/>
        <w:rPr>
          <w:rFonts w:ascii="Times New Roman" w:hAnsi="Times New Roman" w:cs="Times New Roman"/>
          <w:sz w:val="24"/>
          <w:szCs w:val="24"/>
        </w:rPr>
      </w:pPr>
      <w:r w:rsidRPr="00D07D25">
        <w:rPr>
          <w:rFonts w:ascii="Times New Roman" w:hAnsi="Times New Roman" w:cs="Times New Roman"/>
          <w:sz w:val="24"/>
          <w:szCs w:val="24"/>
        </w:rPr>
        <w:t xml:space="preserve">                           Lamentablemente no tuvimos la oportunidad de vernos aún. Para los que no me conocen, mi nombre es Mario J. Doná y nuestra materia es Historia. Compartiremos este año “juntos”, aunque será muy particular. Como ya saben estamos atravesando momentos difíciles a raíz de la expansión del virus conocido como coronavirus (covid19). Nuestra cotidianidad va es</w:t>
      </w:r>
      <w:r>
        <w:rPr>
          <w:rFonts w:ascii="Times New Roman" w:hAnsi="Times New Roman" w:cs="Times New Roman"/>
          <w:sz w:val="24"/>
          <w:szCs w:val="24"/>
        </w:rPr>
        <w:t>tar afectada por un tiempo y no</w:t>
      </w:r>
      <w:r w:rsidRPr="00D07D25">
        <w:rPr>
          <w:rFonts w:ascii="Times New Roman" w:hAnsi="Times New Roman" w:cs="Times New Roman"/>
          <w:sz w:val="24"/>
          <w:szCs w:val="24"/>
        </w:rPr>
        <w:t>s vamos a tener que acostumbrar a eso.  Y en nuestro caso este será el medio, las clases a distancia,  por el cual estaremos en contacto.  En estas “primeras clases” retomaremos contenidos del año pasado, con textos con diferentes consignas. La idea es poder  hacer una evaluación para establecer un punto de partida, no solo con los contenidos que corresponden al presente año, sino también potenciando sus habilidades y capacidades y trabajando con las d</w:t>
      </w:r>
      <w:r>
        <w:rPr>
          <w:rFonts w:ascii="Times New Roman" w:hAnsi="Times New Roman" w:cs="Times New Roman"/>
          <w:sz w:val="24"/>
          <w:szCs w:val="24"/>
        </w:rPr>
        <w:t xml:space="preserve">ebilidades que pudieran surgir. </w:t>
      </w:r>
      <w:r w:rsidRPr="00D07D25">
        <w:rPr>
          <w:rFonts w:ascii="Times New Roman" w:hAnsi="Times New Roman" w:cs="Times New Roman"/>
          <w:sz w:val="24"/>
          <w:szCs w:val="24"/>
        </w:rPr>
        <w:t>Mientras tanto tengamos paciencia, ánimo, seamos optimistas, solidarios y responsables para poder salir de la mejor forma posible de esta situación.  Fuerte abrazo (o codazo) para todos y estamos en contacto.</w:t>
      </w:r>
    </w:p>
    <w:p w:rsidR="00D07D25" w:rsidRDefault="00D07D25" w:rsidP="00DF1092">
      <w:pPr>
        <w:spacing w:line="240" w:lineRule="auto"/>
        <w:jc w:val="both"/>
        <w:rPr>
          <w:b/>
          <w:sz w:val="24"/>
          <w:szCs w:val="24"/>
          <w:u w:val="single"/>
        </w:rPr>
      </w:pPr>
    </w:p>
    <w:p w:rsidR="00D07D25" w:rsidRDefault="00D07D25" w:rsidP="00DF1092">
      <w:pPr>
        <w:spacing w:line="240" w:lineRule="auto"/>
        <w:jc w:val="both"/>
        <w:rPr>
          <w:b/>
          <w:sz w:val="24"/>
          <w:szCs w:val="24"/>
          <w:u w:val="single"/>
        </w:rPr>
      </w:pPr>
    </w:p>
    <w:p w:rsidR="00D07D25" w:rsidRDefault="00D07D25" w:rsidP="00DF1092">
      <w:pPr>
        <w:spacing w:line="240" w:lineRule="auto"/>
        <w:jc w:val="both"/>
        <w:rPr>
          <w:b/>
          <w:sz w:val="24"/>
          <w:szCs w:val="24"/>
          <w:u w:val="single"/>
        </w:rPr>
      </w:pPr>
    </w:p>
    <w:p w:rsidR="00D07D25" w:rsidRDefault="00D07D25" w:rsidP="00DF1092">
      <w:pPr>
        <w:spacing w:line="240" w:lineRule="auto"/>
        <w:jc w:val="both"/>
        <w:rPr>
          <w:b/>
          <w:sz w:val="24"/>
          <w:szCs w:val="24"/>
        </w:rPr>
      </w:pPr>
    </w:p>
    <w:p w:rsidR="00D07D25" w:rsidRDefault="00D07D25" w:rsidP="00DF1092">
      <w:pPr>
        <w:spacing w:line="240" w:lineRule="auto"/>
        <w:jc w:val="both"/>
        <w:rPr>
          <w:b/>
          <w:sz w:val="24"/>
          <w:szCs w:val="24"/>
        </w:rPr>
      </w:pPr>
    </w:p>
    <w:p w:rsidR="00D07D25" w:rsidRDefault="00D07D25" w:rsidP="00DF1092">
      <w:pPr>
        <w:spacing w:line="240" w:lineRule="auto"/>
        <w:jc w:val="both"/>
        <w:rPr>
          <w:b/>
          <w:sz w:val="24"/>
          <w:szCs w:val="24"/>
        </w:rPr>
      </w:pPr>
    </w:p>
    <w:p w:rsidR="00D07D25" w:rsidRDefault="00D07D25" w:rsidP="00DF1092">
      <w:pPr>
        <w:spacing w:line="240" w:lineRule="auto"/>
        <w:jc w:val="both"/>
        <w:rPr>
          <w:b/>
          <w:sz w:val="32"/>
          <w:szCs w:val="32"/>
        </w:rPr>
      </w:pPr>
      <w:r w:rsidRPr="00D07D25">
        <w:rPr>
          <w:b/>
          <w:sz w:val="32"/>
          <w:szCs w:val="32"/>
        </w:rPr>
        <w:t xml:space="preserve">                                              </w:t>
      </w:r>
    </w:p>
    <w:p w:rsidR="00D07D25" w:rsidRPr="00D07D25" w:rsidRDefault="00D07D25" w:rsidP="00DF1092">
      <w:pPr>
        <w:spacing w:line="240" w:lineRule="auto"/>
        <w:jc w:val="both"/>
        <w:rPr>
          <w:sz w:val="32"/>
          <w:szCs w:val="32"/>
        </w:rPr>
      </w:pPr>
      <w:r>
        <w:rPr>
          <w:b/>
          <w:sz w:val="32"/>
          <w:szCs w:val="32"/>
        </w:rPr>
        <w:t xml:space="preserve">                                  </w:t>
      </w:r>
      <w:r w:rsidRPr="00D07D25">
        <w:rPr>
          <w:b/>
          <w:sz w:val="32"/>
          <w:szCs w:val="32"/>
        </w:rPr>
        <w:t xml:space="preserve"> </w:t>
      </w:r>
    </w:p>
    <w:p w:rsidR="00D07D25" w:rsidRDefault="00D07D25" w:rsidP="00DF1092">
      <w:pPr>
        <w:spacing w:line="240" w:lineRule="auto"/>
        <w:jc w:val="both"/>
        <w:rPr>
          <w:sz w:val="32"/>
          <w:szCs w:val="32"/>
        </w:rPr>
      </w:pPr>
      <w:r>
        <w:rPr>
          <w:sz w:val="32"/>
          <w:szCs w:val="32"/>
        </w:rPr>
        <w:t xml:space="preserve">          </w:t>
      </w:r>
    </w:p>
    <w:p w:rsidR="00D07D25" w:rsidRDefault="00D07D25" w:rsidP="00DF1092">
      <w:pPr>
        <w:spacing w:line="240" w:lineRule="auto"/>
        <w:jc w:val="both"/>
        <w:rPr>
          <w:sz w:val="24"/>
          <w:szCs w:val="24"/>
          <w:u w:val="single"/>
        </w:rPr>
      </w:pPr>
    </w:p>
    <w:p w:rsidR="00D07D25" w:rsidRPr="00D07D25" w:rsidRDefault="00D07D25" w:rsidP="00DF1092">
      <w:pPr>
        <w:spacing w:line="240" w:lineRule="auto"/>
        <w:jc w:val="both"/>
        <w:rPr>
          <w:sz w:val="32"/>
          <w:szCs w:val="32"/>
        </w:rPr>
      </w:pPr>
      <w:r>
        <w:rPr>
          <w:sz w:val="24"/>
          <w:szCs w:val="24"/>
          <w:u w:val="single"/>
        </w:rPr>
        <w:lastRenderedPageBreak/>
        <w:t>CLASE 1</w:t>
      </w:r>
      <w:r w:rsidR="00855B3C">
        <w:rPr>
          <w:sz w:val="24"/>
          <w:szCs w:val="24"/>
          <w:u w:val="single"/>
        </w:rPr>
        <w:t xml:space="preserve">                                     </w:t>
      </w:r>
      <w:r w:rsidR="006A227F">
        <w:rPr>
          <w:sz w:val="24"/>
          <w:szCs w:val="24"/>
          <w:u w:val="single"/>
        </w:rPr>
        <w:t xml:space="preserve">                        </w:t>
      </w:r>
    </w:p>
    <w:p w:rsidR="00F71F05" w:rsidRPr="009D65CA" w:rsidRDefault="00F71F05" w:rsidP="00DF1092">
      <w:pPr>
        <w:spacing w:line="240" w:lineRule="auto"/>
        <w:jc w:val="both"/>
        <w:rPr>
          <w:b/>
          <w:sz w:val="24"/>
          <w:szCs w:val="24"/>
          <w:u w:val="single"/>
        </w:rPr>
      </w:pPr>
      <w:r w:rsidRPr="009D65CA">
        <w:rPr>
          <w:b/>
          <w:sz w:val="24"/>
          <w:szCs w:val="24"/>
          <w:u w:val="single"/>
        </w:rPr>
        <w:t>La Revolución Francesa</w:t>
      </w:r>
    </w:p>
    <w:p w:rsidR="00F71F05" w:rsidRPr="009D65CA" w:rsidRDefault="00F71F05" w:rsidP="00DF1092">
      <w:pPr>
        <w:spacing w:line="240" w:lineRule="auto"/>
        <w:jc w:val="both"/>
        <w:rPr>
          <w:sz w:val="24"/>
          <w:szCs w:val="24"/>
        </w:rPr>
      </w:pPr>
      <w:r w:rsidRPr="009D65CA">
        <w:rPr>
          <w:sz w:val="24"/>
          <w:szCs w:val="24"/>
        </w:rPr>
        <w:t>El Estado francés absolutista estaba integrado por tres clases sociales a las que se denominaba “estados”.</w:t>
      </w:r>
    </w:p>
    <w:p w:rsidR="00F71F05" w:rsidRPr="009D65CA" w:rsidRDefault="00F71F05" w:rsidP="00DF1092">
      <w:pPr>
        <w:spacing w:line="240" w:lineRule="auto"/>
        <w:jc w:val="both"/>
        <w:rPr>
          <w:sz w:val="24"/>
          <w:szCs w:val="24"/>
        </w:rPr>
      </w:pPr>
      <w:r w:rsidRPr="009D65CA">
        <w:rPr>
          <w:sz w:val="24"/>
          <w:szCs w:val="24"/>
        </w:rPr>
        <w:t xml:space="preserve"> </w:t>
      </w:r>
      <w:proofErr w:type="spellStart"/>
      <w:r w:rsidRPr="009D65CA">
        <w:rPr>
          <w:sz w:val="24"/>
          <w:szCs w:val="24"/>
        </w:rPr>
        <w:t>Leé</w:t>
      </w:r>
      <w:proofErr w:type="spellEnd"/>
      <w:r w:rsidRPr="009D65CA">
        <w:rPr>
          <w:sz w:val="24"/>
          <w:szCs w:val="24"/>
        </w:rPr>
        <w:t xml:space="preserve"> la siguiente descripción de cada uno de ellos y </w:t>
      </w:r>
      <w:proofErr w:type="spellStart"/>
      <w:r w:rsidRPr="009D65CA">
        <w:rPr>
          <w:sz w:val="24"/>
          <w:szCs w:val="24"/>
        </w:rPr>
        <w:t>compará</w:t>
      </w:r>
      <w:proofErr w:type="spellEnd"/>
      <w:r w:rsidRPr="009D65CA">
        <w:rPr>
          <w:sz w:val="24"/>
          <w:szCs w:val="24"/>
        </w:rPr>
        <w:t xml:space="preserve"> sus características.</w:t>
      </w:r>
    </w:p>
    <w:p w:rsidR="00F71F05" w:rsidRPr="009D65CA" w:rsidRDefault="00F71F05" w:rsidP="00DF1092">
      <w:pPr>
        <w:spacing w:line="240" w:lineRule="auto"/>
        <w:jc w:val="both"/>
        <w:rPr>
          <w:sz w:val="24"/>
          <w:szCs w:val="24"/>
        </w:rPr>
      </w:pPr>
      <w:r w:rsidRPr="009D65CA">
        <w:rPr>
          <w:sz w:val="24"/>
          <w:szCs w:val="24"/>
        </w:rPr>
        <w:t xml:space="preserve"> </w:t>
      </w:r>
      <w:r w:rsidRPr="009D65CA">
        <w:rPr>
          <w:b/>
          <w:sz w:val="24"/>
          <w:szCs w:val="24"/>
        </w:rPr>
        <w:t>Los tres estados</w:t>
      </w:r>
    </w:p>
    <w:p w:rsidR="00F71F05" w:rsidRPr="009D65CA" w:rsidRDefault="00F71F05" w:rsidP="00DF1092">
      <w:pPr>
        <w:spacing w:line="240" w:lineRule="auto"/>
        <w:jc w:val="both"/>
        <w:rPr>
          <w:i/>
          <w:sz w:val="24"/>
          <w:szCs w:val="24"/>
        </w:rPr>
      </w:pPr>
      <w:r w:rsidRPr="009D65CA">
        <w:rPr>
          <w:i/>
          <w:sz w:val="24"/>
          <w:szCs w:val="24"/>
        </w:rPr>
        <w:t xml:space="preserve"> El “primer estado” estaba integrado por el clero, es decir, miembros de la Iglesia, sacerdotes y obispos. Eran dueños del 10% de las tierras, cobraban un diezmo a los campesinos (es decir, cobraban el 10% de lo que producían) y no pagaban impuestos.</w:t>
      </w:r>
    </w:p>
    <w:p w:rsidR="00F71F05" w:rsidRPr="009D65CA" w:rsidRDefault="00F71F05" w:rsidP="00DF1092">
      <w:pPr>
        <w:spacing w:line="240" w:lineRule="auto"/>
        <w:jc w:val="both"/>
        <w:rPr>
          <w:i/>
          <w:sz w:val="24"/>
          <w:szCs w:val="24"/>
        </w:rPr>
      </w:pPr>
      <w:r w:rsidRPr="009D65CA">
        <w:rPr>
          <w:i/>
          <w:sz w:val="24"/>
          <w:szCs w:val="24"/>
        </w:rPr>
        <w:t xml:space="preserve"> El “segundo estado” estaba compuesto por la nobleza que tenía, junto al Rey, el poder político del país. Ostentaban privilegios de todo tipo: tenían tribunales propios y casi no pagaban impuestos, a pesar de ser los dueños de gran cantidad de tierras.</w:t>
      </w:r>
    </w:p>
    <w:p w:rsidR="00D60A15" w:rsidRPr="009D65CA" w:rsidRDefault="00F71F05" w:rsidP="00DF1092">
      <w:pPr>
        <w:spacing w:line="240" w:lineRule="auto"/>
        <w:jc w:val="both"/>
        <w:rPr>
          <w:sz w:val="24"/>
          <w:szCs w:val="24"/>
        </w:rPr>
      </w:pPr>
      <w:r w:rsidRPr="009D65CA">
        <w:rPr>
          <w:i/>
          <w:sz w:val="24"/>
          <w:szCs w:val="24"/>
        </w:rPr>
        <w:t xml:space="preserve"> El “tercer estado” estaba integrado por casi toda la población de Francia: campesinos, obreros, pequeños y grandes comerciantes, dueños de tiendas y talleres, profesionales (médicos, abogados) y artesanos</w:t>
      </w:r>
      <w:r w:rsidRPr="009D65CA">
        <w:rPr>
          <w:sz w:val="24"/>
          <w:szCs w:val="24"/>
        </w:rPr>
        <w:t>.</w:t>
      </w:r>
    </w:p>
    <w:p w:rsidR="00C36194" w:rsidRDefault="00F71F05" w:rsidP="00DF1092">
      <w:pPr>
        <w:spacing w:line="240" w:lineRule="auto"/>
        <w:jc w:val="both"/>
        <w:rPr>
          <w:sz w:val="24"/>
          <w:szCs w:val="24"/>
        </w:rPr>
      </w:pPr>
      <w:r w:rsidRPr="009D65CA">
        <w:rPr>
          <w:sz w:val="24"/>
          <w:szCs w:val="24"/>
        </w:rPr>
        <w:t xml:space="preserve"> </w:t>
      </w:r>
      <w:r w:rsidR="00C36194">
        <w:rPr>
          <w:sz w:val="24"/>
          <w:szCs w:val="24"/>
        </w:rPr>
        <w:t>ACTIVIDAD 1</w:t>
      </w:r>
    </w:p>
    <w:p w:rsidR="00F71F05" w:rsidRPr="009D65CA" w:rsidRDefault="00F71F05" w:rsidP="00DF1092">
      <w:pPr>
        <w:spacing w:line="240" w:lineRule="auto"/>
        <w:jc w:val="both"/>
        <w:rPr>
          <w:sz w:val="24"/>
          <w:szCs w:val="24"/>
        </w:rPr>
      </w:pPr>
      <w:r w:rsidRPr="009D65CA">
        <w:rPr>
          <w:sz w:val="24"/>
          <w:szCs w:val="24"/>
        </w:rPr>
        <w:t>¿Sobre qué sectores recaían las mayores obligaciones par</w:t>
      </w:r>
      <w:r w:rsidR="009701FC" w:rsidRPr="009D65CA">
        <w:rPr>
          <w:sz w:val="24"/>
          <w:szCs w:val="24"/>
        </w:rPr>
        <w:t xml:space="preserve">a sostener el Estado nacional? </w:t>
      </w:r>
      <w:r w:rsidR="00AB3000">
        <w:rPr>
          <w:sz w:val="24"/>
          <w:szCs w:val="24"/>
        </w:rPr>
        <w:t>¿Cómo llego a esa conclusión?</w:t>
      </w:r>
    </w:p>
    <w:p w:rsidR="00DF1092" w:rsidRPr="009D65CA" w:rsidRDefault="00DF1092" w:rsidP="00DF1092">
      <w:pPr>
        <w:spacing w:line="240" w:lineRule="auto"/>
        <w:jc w:val="both"/>
        <w:rPr>
          <w:sz w:val="24"/>
          <w:szCs w:val="24"/>
        </w:rPr>
      </w:pPr>
    </w:p>
    <w:p w:rsidR="00DF1092" w:rsidRPr="009D65CA" w:rsidRDefault="00DF1092" w:rsidP="009701FC">
      <w:pPr>
        <w:spacing w:line="240" w:lineRule="auto"/>
        <w:jc w:val="both"/>
        <w:rPr>
          <w:sz w:val="24"/>
          <w:szCs w:val="24"/>
        </w:rPr>
      </w:pPr>
      <w:r w:rsidRPr="009D65CA">
        <w:rPr>
          <w:sz w:val="24"/>
          <w:szCs w:val="24"/>
        </w:rPr>
        <w:t>En la sociedad francesa del siglo XVIII, podían distinguirse tres estados o estamentos con diferentes derechos y obligaciones: el clero, la nobleza y el Tercer Estado. Este último incluía al 95% de la población y estaba constituido por diversos grupos: burgueses (comerciantes y profesionales), obreros y campesinos. Cuando en 1789 la miseria y el hambre provocaron conflictos permanentes, el rey Luis XVI convocó la Asamblea de Estados Generales. Esta asamblea sería el punto de partida de una revolución que cambiaría las relaciones políticas y sociales de la época.</w:t>
      </w:r>
    </w:p>
    <w:p w:rsidR="00DF1092" w:rsidRPr="009D65CA" w:rsidRDefault="00DF1092" w:rsidP="00DF1092">
      <w:pPr>
        <w:spacing w:line="240" w:lineRule="auto"/>
        <w:jc w:val="both"/>
        <w:rPr>
          <w:sz w:val="24"/>
          <w:szCs w:val="24"/>
        </w:rPr>
      </w:pPr>
      <w:proofErr w:type="spellStart"/>
      <w:r w:rsidRPr="009D65CA">
        <w:rPr>
          <w:sz w:val="24"/>
          <w:szCs w:val="24"/>
        </w:rPr>
        <w:t>Leé</w:t>
      </w:r>
      <w:proofErr w:type="spellEnd"/>
      <w:r w:rsidRPr="009D65CA">
        <w:rPr>
          <w:sz w:val="24"/>
          <w:szCs w:val="24"/>
        </w:rPr>
        <w:t xml:space="preserve"> con atención el siguiente fragmento de un relato que reconstruye la visión de una niña sobre este período fundamental de la historia de Francia. Luego </w:t>
      </w:r>
      <w:proofErr w:type="spellStart"/>
      <w:r w:rsidRPr="009D65CA">
        <w:rPr>
          <w:sz w:val="24"/>
          <w:szCs w:val="24"/>
        </w:rPr>
        <w:t>resolvé</w:t>
      </w:r>
      <w:proofErr w:type="spellEnd"/>
      <w:r w:rsidRPr="009D65CA">
        <w:rPr>
          <w:sz w:val="24"/>
          <w:szCs w:val="24"/>
        </w:rPr>
        <w:t xml:space="preserve"> las consignas que aparecen a continuación.</w:t>
      </w:r>
    </w:p>
    <w:p w:rsidR="00DF1092" w:rsidRPr="00263930" w:rsidRDefault="00DF1092" w:rsidP="00DF1092">
      <w:pPr>
        <w:spacing w:line="240" w:lineRule="auto"/>
        <w:jc w:val="both"/>
        <w:rPr>
          <w:b/>
          <w:sz w:val="24"/>
          <w:szCs w:val="24"/>
          <w:u w:val="single"/>
        </w:rPr>
      </w:pPr>
      <w:r w:rsidRPr="00263930">
        <w:rPr>
          <w:b/>
          <w:sz w:val="24"/>
          <w:szCs w:val="24"/>
          <w:u w:val="single"/>
        </w:rPr>
        <w:t xml:space="preserve">Un día en la vida de </w:t>
      </w:r>
      <w:proofErr w:type="spellStart"/>
      <w:r w:rsidRPr="00263930">
        <w:rPr>
          <w:b/>
          <w:sz w:val="24"/>
          <w:szCs w:val="24"/>
          <w:u w:val="single"/>
        </w:rPr>
        <w:t>Odette</w:t>
      </w:r>
      <w:bookmarkStart w:id="0" w:name="_GoBack"/>
      <w:bookmarkEnd w:id="0"/>
      <w:proofErr w:type="spellEnd"/>
    </w:p>
    <w:p w:rsidR="00395C79" w:rsidRPr="009D65CA" w:rsidRDefault="00DF1092" w:rsidP="00DF1092">
      <w:pPr>
        <w:spacing w:line="240" w:lineRule="auto"/>
        <w:jc w:val="both"/>
        <w:rPr>
          <w:sz w:val="24"/>
          <w:szCs w:val="24"/>
        </w:rPr>
      </w:pPr>
      <w:r w:rsidRPr="009D65CA">
        <w:rPr>
          <w:sz w:val="24"/>
          <w:szCs w:val="24"/>
        </w:rPr>
        <w:t xml:space="preserve">Abuela, te contaré todo desde el día en que se reunieron los Estados Generales. La noche anterior papá nos reunió a Pierre, a Nicole y a mí y nos contó que el rey los había convocado para hacer frente a la crisis de hambre, pobreza y descontento que hay en Francia. Yo no sé si tú en el campo has tenido problemas para alimentarte, pero lo que es </w:t>
      </w:r>
      <w:r w:rsidRPr="009D65CA">
        <w:rPr>
          <w:sz w:val="24"/>
          <w:szCs w:val="24"/>
        </w:rPr>
        <w:lastRenderedPageBreak/>
        <w:t xml:space="preserve">aquí, en París, es casi imposible encontrar harina. Mamá tiene que hacer colas durante horas para conseguir apenas unos gramos y pagar carísimo. </w:t>
      </w:r>
    </w:p>
    <w:p w:rsidR="00395C79" w:rsidRPr="009D65CA" w:rsidRDefault="00DF1092" w:rsidP="00DF1092">
      <w:pPr>
        <w:spacing w:line="240" w:lineRule="auto"/>
        <w:jc w:val="both"/>
        <w:rPr>
          <w:sz w:val="24"/>
          <w:szCs w:val="24"/>
        </w:rPr>
      </w:pPr>
      <w:r w:rsidRPr="009D65CA">
        <w:rPr>
          <w:sz w:val="24"/>
          <w:szCs w:val="24"/>
        </w:rPr>
        <w:t xml:space="preserve">El día de los Estados Generales salimos a la calle a ver a los diputados que se dirigían hacia Versalles. Nunca me voy a poder olvidar de esos doscientos diputados vestidos enteros de negro que representaban al Tercer Estado, a nosotros, ¡al pueblo! […]. Tras los diputados venían los nobles, tan elegantes, vestidos con encajes, sombreros con plumas y trajes orillados en oro. A su paso, las voces que </w:t>
      </w:r>
      <w:proofErr w:type="gramStart"/>
      <w:r w:rsidRPr="009D65CA">
        <w:rPr>
          <w:sz w:val="24"/>
          <w:szCs w:val="24"/>
        </w:rPr>
        <w:t>habían</w:t>
      </w:r>
      <w:proofErr w:type="gramEnd"/>
      <w:r w:rsidRPr="009D65CA">
        <w:rPr>
          <w:sz w:val="24"/>
          <w:szCs w:val="24"/>
        </w:rPr>
        <w:t xml:space="preserve"> vivado a los diputados del pueblo se silenciaron abruptamente. Tampoco hubo aclamaciones para los hombres de la Iglesia que los seguían.</w:t>
      </w:r>
    </w:p>
    <w:p w:rsidR="00395C79" w:rsidRPr="009D65CA" w:rsidRDefault="00DF1092" w:rsidP="00DF1092">
      <w:pPr>
        <w:spacing w:line="240" w:lineRule="auto"/>
        <w:jc w:val="both"/>
        <w:rPr>
          <w:sz w:val="24"/>
          <w:szCs w:val="24"/>
        </w:rPr>
      </w:pPr>
      <w:r w:rsidRPr="009D65CA">
        <w:rPr>
          <w:sz w:val="24"/>
          <w:szCs w:val="24"/>
        </w:rPr>
        <w:t xml:space="preserve"> Después, mis hermanos y yo acompañamos a mamá a la casa de la marquesa de </w:t>
      </w:r>
      <w:proofErr w:type="spellStart"/>
      <w:r w:rsidRPr="009D65CA">
        <w:rPr>
          <w:sz w:val="24"/>
          <w:szCs w:val="24"/>
        </w:rPr>
        <w:t>Chambord</w:t>
      </w:r>
      <w:proofErr w:type="spellEnd"/>
      <w:r w:rsidRPr="009D65CA">
        <w:rPr>
          <w:sz w:val="24"/>
          <w:szCs w:val="24"/>
        </w:rPr>
        <w:t xml:space="preserve"> a entregarle un vestido. Cuando llegamos […] nos abrió un lacayo con librea de terciopelo verde y nos hizo pasar hasta el salón […] las paredes estaban cubiertas de un género carmesí y sobre ellas colgaban tapices con escenas de caza. Los espejos sobre las tres chimeneas multiplicaban la estancia y, aunque eran las tres de la tarde, los candelabros estaban encendidos. ¿Te das cuenta del despilfarro? […] La marquesa vestía un traje de raso azulino orlado de encajes de color crema. Su peinado era alto, con un voluminoso moño hecho de cientos de bucles. Mamá le entregó el vestido y la mujer, en lugar de pagar, se quejó por el atraso. </w:t>
      </w:r>
    </w:p>
    <w:p w:rsidR="00395C79" w:rsidRPr="009D65CA" w:rsidRDefault="00DF1092" w:rsidP="00DF1092">
      <w:pPr>
        <w:spacing w:line="240" w:lineRule="auto"/>
        <w:jc w:val="both"/>
        <w:rPr>
          <w:sz w:val="24"/>
          <w:szCs w:val="24"/>
        </w:rPr>
      </w:pPr>
      <w:r w:rsidRPr="009D65CA">
        <w:rPr>
          <w:sz w:val="24"/>
          <w:szCs w:val="24"/>
        </w:rPr>
        <w:t>–Perdone, señora marquesa –dijo mi mamá turbada–, pero en estos días es tan difícil conseguir los hilos… Además, no sabe usted el tiempo que pierdo en hacer colas para conseguir alimentos.</w:t>
      </w:r>
    </w:p>
    <w:p w:rsidR="00395C79" w:rsidRPr="009D65CA" w:rsidRDefault="00DF1092" w:rsidP="00DF1092">
      <w:pPr>
        <w:spacing w:line="240" w:lineRule="auto"/>
        <w:jc w:val="both"/>
        <w:rPr>
          <w:sz w:val="24"/>
          <w:szCs w:val="24"/>
        </w:rPr>
      </w:pPr>
      <w:r w:rsidRPr="009D65CA">
        <w:rPr>
          <w:sz w:val="24"/>
          <w:szCs w:val="24"/>
        </w:rPr>
        <w:t xml:space="preserve"> La marquesa hizo como que no escuchaba y nos ofreció unos pancitos de anís […]; por lo demás, ni siquiera pagó por el vestido y le dijo que volviera después. […]</w:t>
      </w:r>
    </w:p>
    <w:p w:rsidR="00395C79" w:rsidRPr="009D65CA" w:rsidRDefault="00DF1092" w:rsidP="00DF1092">
      <w:pPr>
        <w:spacing w:line="240" w:lineRule="auto"/>
        <w:jc w:val="both"/>
        <w:rPr>
          <w:sz w:val="24"/>
          <w:szCs w:val="24"/>
        </w:rPr>
      </w:pPr>
      <w:r w:rsidRPr="009D65CA">
        <w:rPr>
          <w:sz w:val="24"/>
          <w:szCs w:val="24"/>
        </w:rPr>
        <w:t xml:space="preserve"> ¿Te acuerdas cuando los curas y los nobles no quisieron juntarse con el pueblo en los Estados Generales y el Tercer Estado se constituyó en Asamblea Nacional? Bueno, sucedió que los representantes del Tercer Estado juraron solemnemente “no separarse más hasta que la Constitución sea establecida y fundamentada”. Mi papá me dijo que, desde ese momento, el rey tendría que gobernar con la Asamblea Nacional.</w:t>
      </w:r>
    </w:p>
    <w:p w:rsidR="00395C79" w:rsidRPr="009D65CA" w:rsidRDefault="00DF1092" w:rsidP="00DF1092">
      <w:pPr>
        <w:spacing w:line="240" w:lineRule="auto"/>
        <w:jc w:val="both"/>
        <w:rPr>
          <w:sz w:val="24"/>
          <w:szCs w:val="24"/>
        </w:rPr>
      </w:pPr>
      <w:r w:rsidRPr="009D65CA">
        <w:rPr>
          <w:sz w:val="24"/>
          <w:szCs w:val="24"/>
        </w:rPr>
        <w:t xml:space="preserve"> El domingo 12 de julio, cuando se supo que el rey había echado a </w:t>
      </w:r>
      <w:proofErr w:type="spellStart"/>
      <w:r w:rsidRPr="009D65CA">
        <w:rPr>
          <w:sz w:val="24"/>
          <w:szCs w:val="24"/>
        </w:rPr>
        <w:t>Necker</w:t>
      </w:r>
      <w:proofErr w:type="spellEnd"/>
      <w:r w:rsidRPr="009D65CA">
        <w:rPr>
          <w:sz w:val="24"/>
          <w:szCs w:val="24"/>
        </w:rPr>
        <w:t xml:space="preserve">, su ministro de Finanzas, mi papá y sus amigos comentaban que </w:t>
      </w:r>
      <w:proofErr w:type="spellStart"/>
      <w:r w:rsidRPr="009D65CA">
        <w:rPr>
          <w:sz w:val="24"/>
          <w:szCs w:val="24"/>
        </w:rPr>
        <w:t>Necker</w:t>
      </w:r>
      <w:proofErr w:type="spellEnd"/>
      <w:r w:rsidRPr="009D65CA">
        <w:rPr>
          <w:sz w:val="24"/>
          <w:szCs w:val="24"/>
        </w:rPr>
        <w:t xml:space="preserve"> nos defendía y que sin él los pobres iban a tener aún menos pan </w:t>
      </w:r>
      <w:r w:rsidR="00395C79" w:rsidRPr="009D65CA">
        <w:rPr>
          <w:sz w:val="24"/>
          <w:szCs w:val="24"/>
        </w:rPr>
        <w:t xml:space="preserve">y </w:t>
      </w:r>
      <w:proofErr w:type="spellStart"/>
      <w:proofErr w:type="gramStart"/>
      <w:r w:rsidR="00395C79" w:rsidRPr="009D65CA">
        <w:rPr>
          <w:sz w:val="24"/>
          <w:szCs w:val="24"/>
        </w:rPr>
        <w:t>mas</w:t>
      </w:r>
      <w:proofErr w:type="spellEnd"/>
      <w:proofErr w:type="gramEnd"/>
      <w:r w:rsidR="00395C79" w:rsidRPr="009D65CA">
        <w:rPr>
          <w:sz w:val="24"/>
          <w:szCs w:val="24"/>
        </w:rPr>
        <w:t xml:space="preserve"> impuestos</w:t>
      </w:r>
      <w:r w:rsidRPr="009D65CA">
        <w:rPr>
          <w:sz w:val="24"/>
          <w:szCs w:val="24"/>
        </w:rPr>
        <w:t xml:space="preserve">. Desde ese momento, la gente comenzó a salir a la calle al grito de: ¡A las armas, patriotas! </w:t>
      </w:r>
    </w:p>
    <w:p w:rsidR="009701FC" w:rsidRPr="009D65CA" w:rsidRDefault="00DF1092" w:rsidP="00DF1092">
      <w:pPr>
        <w:spacing w:line="240" w:lineRule="auto"/>
        <w:jc w:val="both"/>
        <w:rPr>
          <w:sz w:val="24"/>
          <w:szCs w:val="24"/>
        </w:rPr>
      </w:pPr>
      <w:r w:rsidRPr="009D65CA">
        <w:rPr>
          <w:sz w:val="24"/>
          <w:szCs w:val="24"/>
        </w:rPr>
        <w:t xml:space="preserve">Esa noche, cuando papá volvió de su trabajo en el taller estaba magullado y corría un hilo de sangre por su frente. Nos contó que venía por “Las </w:t>
      </w:r>
      <w:proofErr w:type="spellStart"/>
      <w:r w:rsidRPr="009D65CA">
        <w:rPr>
          <w:sz w:val="24"/>
          <w:szCs w:val="24"/>
        </w:rPr>
        <w:t>Tullerías</w:t>
      </w:r>
      <w:proofErr w:type="spellEnd"/>
      <w:r w:rsidRPr="009D65CA">
        <w:rPr>
          <w:sz w:val="24"/>
          <w:szCs w:val="24"/>
        </w:rPr>
        <w:t>” cuando vio que una multitud se agolpaba en torno a un diputado del Tercer Estado que arengaba al pueblo diciendo: “</w:t>
      </w:r>
      <w:proofErr w:type="spellStart"/>
      <w:r w:rsidRPr="009D65CA">
        <w:rPr>
          <w:sz w:val="24"/>
          <w:szCs w:val="24"/>
        </w:rPr>
        <w:t>Necker</w:t>
      </w:r>
      <w:proofErr w:type="spellEnd"/>
      <w:r w:rsidRPr="009D65CA">
        <w:rPr>
          <w:sz w:val="24"/>
          <w:szCs w:val="24"/>
        </w:rPr>
        <w:t xml:space="preserve"> ha sido despedido, no podemos esperar más. ¡Tenemos que recurrir a las armas!”. Estaba en medio del discurso cuando una tropa de soldados a caballo irrumpió en el lugar y se abalanzó sobre la multitud, hiriendo a muchos. Mi papá se despertó tirado en el suelo. </w:t>
      </w:r>
    </w:p>
    <w:p w:rsidR="009701FC" w:rsidRPr="009D65CA" w:rsidRDefault="00DF1092" w:rsidP="00DF1092">
      <w:pPr>
        <w:spacing w:line="240" w:lineRule="auto"/>
        <w:jc w:val="both"/>
        <w:rPr>
          <w:sz w:val="24"/>
          <w:szCs w:val="24"/>
        </w:rPr>
      </w:pPr>
      <w:r w:rsidRPr="009D65CA">
        <w:rPr>
          <w:sz w:val="24"/>
          <w:szCs w:val="24"/>
        </w:rPr>
        <w:lastRenderedPageBreak/>
        <w:t>Esa noche, varias personas llegaron a nuestra casa a prevenirnos: se decía que el rey y los nobles se aliarían para masacrar al pueblo. Y nos contaron que los parisinos, para defenderse, estaban saqueando todos los depósitos de armas de la ciudad.</w:t>
      </w:r>
    </w:p>
    <w:p w:rsidR="009701FC" w:rsidRPr="009D65CA" w:rsidRDefault="00DF1092" w:rsidP="00DF1092">
      <w:pPr>
        <w:spacing w:line="240" w:lineRule="auto"/>
        <w:jc w:val="both"/>
        <w:rPr>
          <w:sz w:val="24"/>
          <w:szCs w:val="24"/>
        </w:rPr>
      </w:pPr>
      <w:r w:rsidRPr="009D65CA">
        <w:rPr>
          <w:sz w:val="24"/>
          <w:szCs w:val="24"/>
        </w:rPr>
        <w:t xml:space="preserve"> Esa noche, Marie vino a buscarme y me dijo que su padre y sus hermanos mayores habían partido a “Los Inválidos”, al igual que mi padre, y me propuso que los siguiéramos. Y cuando las campanas de la iglesia dieron las seis de la mañana, Marie y yo nos encontramos en medio de una enorme muchedumbre. El pueblo se agolpaba frente a “Los Inválidos”. Algunos ciudadanos distribuían fusiles, otros tenían cañones. Se empezaron a oír voces que gritaban “A la Bastilla, a buscar pólvora para nuestros cañones”. El sol estaba en lo alto cuando el tumulto llegó frente a los torreones de La Bastilla, que contenía los arsenales de pólvora. Un viejo de barba anunció a voz en cuello: “El gobernador se niega a bajar el puente”.</w:t>
      </w:r>
    </w:p>
    <w:p w:rsidR="009701FC" w:rsidRPr="009D65CA" w:rsidRDefault="00DF1092" w:rsidP="00DF1092">
      <w:pPr>
        <w:spacing w:line="240" w:lineRule="auto"/>
        <w:jc w:val="both"/>
        <w:rPr>
          <w:sz w:val="24"/>
          <w:szCs w:val="24"/>
        </w:rPr>
      </w:pPr>
      <w:r w:rsidRPr="009D65CA">
        <w:rPr>
          <w:sz w:val="24"/>
          <w:szCs w:val="24"/>
        </w:rPr>
        <w:t xml:space="preserve"> Entonces se escuchó un terrible estruendo: el primer piquete de hombres había cortado a golpes de hacha las cadenas del puente. Una oleada de hombres se abalanzó a cruzarlo. Y en ese momento, los primeros disparos salieron desde la fortaleza. ¡Ay, abuela, los heridos y los muertos comenzaron a caer! Un estallido de cañones terminó por abatir las últimas puertas de La Bastilla y la fortaleza fue invadida. Parecía que todo París hubiera entrado en La Bastilla. En ese momento, corrimos hasta llegar a casa. Papá volvió muy tarde, estaba pálido y sucio y nos dijo: “Cayó La Bastilla. He visto la cabeza del gobernador en la punta de una bayoneta”. </w:t>
      </w:r>
    </w:p>
    <w:p w:rsidR="00DF1092" w:rsidRPr="009D65CA" w:rsidRDefault="00DF1092" w:rsidP="00DF1092">
      <w:pPr>
        <w:spacing w:line="240" w:lineRule="auto"/>
        <w:jc w:val="both"/>
        <w:rPr>
          <w:sz w:val="24"/>
          <w:szCs w:val="24"/>
        </w:rPr>
      </w:pPr>
      <w:r w:rsidRPr="009D65CA">
        <w:rPr>
          <w:sz w:val="24"/>
          <w:szCs w:val="24"/>
        </w:rPr>
        <w:t xml:space="preserve">Los días que siguieron nos asustamos mucho por ti. Llegaron noticias de que bandas de malhechores robaban en los campos: quemaban y saqueaban todo a su paso. También supimos de campesinos que incendiaron los castillos y de muchos muertos. Días después, mi padre dijo que íbamos a celebrar porque ahora todos éramos libres e iguales. Así lo decían las primeras palabras de la Declaración de los Derechos del Hombre y del Ciudadano que proclamó solemnemente la Asamblea Nacional. </w:t>
      </w:r>
    </w:p>
    <w:p w:rsidR="00DF1092" w:rsidRPr="009D65CA" w:rsidRDefault="00DF1092" w:rsidP="00DF1092">
      <w:pPr>
        <w:spacing w:line="240" w:lineRule="auto"/>
        <w:jc w:val="both"/>
        <w:rPr>
          <w:sz w:val="24"/>
          <w:szCs w:val="24"/>
        </w:rPr>
      </w:pPr>
      <w:r w:rsidRPr="009D65CA">
        <w:rPr>
          <w:sz w:val="24"/>
          <w:szCs w:val="24"/>
        </w:rPr>
        <w:t xml:space="preserve">Adaptado de </w:t>
      </w:r>
      <w:proofErr w:type="spellStart"/>
      <w:r w:rsidRPr="009D65CA">
        <w:rPr>
          <w:sz w:val="24"/>
          <w:szCs w:val="24"/>
        </w:rPr>
        <w:t>Balcells</w:t>
      </w:r>
      <w:proofErr w:type="spellEnd"/>
      <w:r w:rsidRPr="009D65CA">
        <w:rPr>
          <w:sz w:val="24"/>
          <w:szCs w:val="24"/>
        </w:rPr>
        <w:t xml:space="preserve"> y Guiraldes, Un día en la vida de </w:t>
      </w:r>
      <w:proofErr w:type="spellStart"/>
      <w:r w:rsidRPr="009D65CA">
        <w:rPr>
          <w:sz w:val="24"/>
          <w:szCs w:val="24"/>
        </w:rPr>
        <w:t>Odette</w:t>
      </w:r>
      <w:proofErr w:type="spellEnd"/>
      <w:r w:rsidRPr="009D65CA">
        <w:rPr>
          <w:sz w:val="24"/>
          <w:szCs w:val="24"/>
        </w:rPr>
        <w:t xml:space="preserve">, hija de la Revolución Francesa, Santiago de Chile, </w:t>
      </w:r>
      <w:proofErr w:type="spellStart"/>
      <w:r w:rsidRPr="009D65CA">
        <w:rPr>
          <w:sz w:val="24"/>
          <w:szCs w:val="24"/>
        </w:rPr>
        <w:t>Zig-zag</w:t>
      </w:r>
      <w:proofErr w:type="spellEnd"/>
      <w:r w:rsidRPr="009D65CA">
        <w:rPr>
          <w:sz w:val="24"/>
          <w:szCs w:val="24"/>
        </w:rPr>
        <w:t xml:space="preserve">, 1993. </w:t>
      </w:r>
    </w:p>
    <w:p w:rsidR="00237E0C" w:rsidRPr="009D65CA" w:rsidRDefault="00C36194" w:rsidP="00237E0C">
      <w:pPr>
        <w:spacing w:line="240" w:lineRule="auto"/>
        <w:jc w:val="both"/>
        <w:rPr>
          <w:sz w:val="24"/>
          <w:szCs w:val="24"/>
        </w:rPr>
      </w:pPr>
      <w:r>
        <w:rPr>
          <w:sz w:val="24"/>
          <w:szCs w:val="24"/>
        </w:rPr>
        <w:t>ACTIVIDAD 2</w:t>
      </w:r>
    </w:p>
    <w:p w:rsidR="00237E0C" w:rsidRPr="009D65CA" w:rsidRDefault="00C36194" w:rsidP="00237E0C">
      <w:pPr>
        <w:spacing w:line="240" w:lineRule="auto"/>
        <w:jc w:val="both"/>
        <w:rPr>
          <w:sz w:val="24"/>
          <w:szCs w:val="24"/>
        </w:rPr>
      </w:pPr>
      <w:r>
        <w:rPr>
          <w:sz w:val="24"/>
          <w:szCs w:val="24"/>
        </w:rPr>
        <w:t>A</w:t>
      </w:r>
      <w:r w:rsidR="00237E0C" w:rsidRPr="009D65CA">
        <w:rPr>
          <w:sz w:val="24"/>
          <w:szCs w:val="24"/>
        </w:rPr>
        <w:t xml:space="preserve">. En un cuadro de dos columnas, </w:t>
      </w:r>
      <w:proofErr w:type="spellStart"/>
      <w:r w:rsidR="00237E0C" w:rsidRPr="009D65CA">
        <w:rPr>
          <w:sz w:val="24"/>
          <w:szCs w:val="24"/>
        </w:rPr>
        <w:t>identificá</w:t>
      </w:r>
      <w:proofErr w:type="spellEnd"/>
      <w:r w:rsidR="00237E0C" w:rsidRPr="009D65CA">
        <w:rPr>
          <w:sz w:val="24"/>
          <w:szCs w:val="24"/>
        </w:rPr>
        <w:t xml:space="preserve"> qué estamentos sociales (clero, nobleza y Tercer Estado) aparecen representados a través de los personajes y grupos que se mencionan en el relato de </w:t>
      </w:r>
      <w:proofErr w:type="spellStart"/>
      <w:r w:rsidR="00237E0C" w:rsidRPr="009D65CA">
        <w:rPr>
          <w:sz w:val="24"/>
          <w:szCs w:val="24"/>
        </w:rPr>
        <w:t>Odette</w:t>
      </w:r>
      <w:proofErr w:type="spellEnd"/>
      <w:r w:rsidR="00237E0C" w:rsidRPr="009D65CA">
        <w:rPr>
          <w:sz w:val="24"/>
          <w:szCs w:val="24"/>
        </w:rPr>
        <w:t xml:space="preserve">. </w:t>
      </w:r>
    </w:p>
    <w:p w:rsidR="00237E0C" w:rsidRPr="009D65CA" w:rsidRDefault="00C36194" w:rsidP="00237E0C">
      <w:pPr>
        <w:spacing w:line="240" w:lineRule="auto"/>
        <w:jc w:val="both"/>
        <w:rPr>
          <w:sz w:val="24"/>
          <w:szCs w:val="24"/>
        </w:rPr>
      </w:pPr>
      <w:r>
        <w:rPr>
          <w:sz w:val="24"/>
          <w:szCs w:val="24"/>
        </w:rPr>
        <w:t>B</w:t>
      </w:r>
      <w:r w:rsidR="00237E0C" w:rsidRPr="009D65CA">
        <w:rPr>
          <w:sz w:val="24"/>
          <w:szCs w:val="24"/>
        </w:rPr>
        <w:t xml:space="preserve">. ¿Cuál es la situación de cada estamento según el relato de </w:t>
      </w:r>
      <w:proofErr w:type="spellStart"/>
      <w:r w:rsidR="00237E0C" w:rsidRPr="009D65CA">
        <w:rPr>
          <w:sz w:val="24"/>
          <w:szCs w:val="24"/>
        </w:rPr>
        <w:t>Odette</w:t>
      </w:r>
      <w:proofErr w:type="spellEnd"/>
      <w:r w:rsidR="00237E0C" w:rsidRPr="009D65CA">
        <w:rPr>
          <w:sz w:val="24"/>
          <w:szCs w:val="24"/>
        </w:rPr>
        <w:t>? ¿Cómo es la relación entre ellos? ¿En qué parte del relato se alude a esa relación?</w:t>
      </w:r>
    </w:p>
    <w:p w:rsidR="00D07D25" w:rsidRDefault="00C36194" w:rsidP="00237E0C">
      <w:pPr>
        <w:spacing w:line="240" w:lineRule="auto"/>
        <w:jc w:val="both"/>
        <w:rPr>
          <w:sz w:val="24"/>
          <w:szCs w:val="24"/>
        </w:rPr>
      </w:pPr>
      <w:r>
        <w:rPr>
          <w:sz w:val="24"/>
          <w:szCs w:val="24"/>
        </w:rPr>
        <w:t>C</w:t>
      </w:r>
      <w:r w:rsidR="00237E0C" w:rsidRPr="009D65CA">
        <w:rPr>
          <w:sz w:val="24"/>
          <w:szCs w:val="24"/>
        </w:rPr>
        <w:t xml:space="preserve">. Según </w:t>
      </w:r>
      <w:proofErr w:type="spellStart"/>
      <w:r w:rsidR="00237E0C" w:rsidRPr="009D65CA">
        <w:rPr>
          <w:sz w:val="24"/>
          <w:szCs w:val="24"/>
        </w:rPr>
        <w:t>Odette</w:t>
      </w:r>
      <w:proofErr w:type="spellEnd"/>
      <w:r w:rsidR="00237E0C" w:rsidRPr="009D65CA">
        <w:rPr>
          <w:sz w:val="24"/>
          <w:szCs w:val="24"/>
        </w:rPr>
        <w:t xml:space="preserve">, ¿por qué se produce la Revolución? </w:t>
      </w:r>
    </w:p>
    <w:p w:rsidR="00237E0C" w:rsidRPr="009D65CA" w:rsidRDefault="00D07D25" w:rsidP="00237E0C">
      <w:pPr>
        <w:spacing w:line="240" w:lineRule="auto"/>
        <w:jc w:val="both"/>
        <w:rPr>
          <w:sz w:val="24"/>
          <w:szCs w:val="24"/>
        </w:rPr>
      </w:pPr>
      <w:r>
        <w:rPr>
          <w:sz w:val="24"/>
          <w:szCs w:val="24"/>
        </w:rPr>
        <w:t>D</w:t>
      </w:r>
      <w:r w:rsidR="00237E0C" w:rsidRPr="009D65CA">
        <w:rPr>
          <w:sz w:val="24"/>
          <w:szCs w:val="24"/>
        </w:rPr>
        <w:t xml:space="preserve">. ¿Cómo era el clima social que se vivía durante los días de la Revolución? ¿Qué cambió en la vida de </w:t>
      </w:r>
      <w:proofErr w:type="spellStart"/>
      <w:r w:rsidR="00237E0C" w:rsidRPr="009D65CA">
        <w:rPr>
          <w:sz w:val="24"/>
          <w:szCs w:val="24"/>
        </w:rPr>
        <w:t>Odette</w:t>
      </w:r>
      <w:proofErr w:type="spellEnd"/>
      <w:r w:rsidR="00237E0C" w:rsidRPr="009D65CA">
        <w:rPr>
          <w:sz w:val="24"/>
          <w:szCs w:val="24"/>
        </w:rPr>
        <w:t>, de su familia y del resto de los franceses a partir de la Revolución?</w:t>
      </w:r>
    </w:p>
    <w:sectPr w:rsidR="00237E0C" w:rsidRPr="009D65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81580"/>
    <w:multiLevelType w:val="hybridMultilevel"/>
    <w:tmpl w:val="7EE21E6E"/>
    <w:lvl w:ilvl="0" w:tplc="CD328BD8">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F05"/>
    <w:rsid w:val="001F6FD7"/>
    <w:rsid w:val="00237E0C"/>
    <w:rsid w:val="00263930"/>
    <w:rsid w:val="00395C79"/>
    <w:rsid w:val="00671C6A"/>
    <w:rsid w:val="006A227F"/>
    <w:rsid w:val="00832857"/>
    <w:rsid w:val="00855B3C"/>
    <w:rsid w:val="009701FC"/>
    <w:rsid w:val="009D65CA"/>
    <w:rsid w:val="00AB3000"/>
    <w:rsid w:val="00C36194"/>
    <w:rsid w:val="00D07D25"/>
    <w:rsid w:val="00D60A15"/>
    <w:rsid w:val="00DF1092"/>
    <w:rsid w:val="00EC0111"/>
    <w:rsid w:val="00F579CC"/>
    <w:rsid w:val="00F71F0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01FC"/>
    <w:pPr>
      <w:ind w:left="720"/>
      <w:contextualSpacing/>
    </w:pPr>
  </w:style>
  <w:style w:type="paragraph" w:styleId="Textodeglobo">
    <w:name w:val="Balloon Text"/>
    <w:basedOn w:val="Normal"/>
    <w:link w:val="TextodegloboCar"/>
    <w:uiPriority w:val="99"/>
    <w:semiHidden/>
    <w:unhideWhenUsed/>
    <w:rsid w:val="008328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28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01FC"/>
    <w:pPr>
      <w:ind w:left="720"/>
      <w:contextualSpacing/>
    </w:pPr>
  </w:style>
  <w:style w:type="paragraph" w:styleId="Textodeglobo">
    <w:name w:val="Balloon Text"/>
    <w:basedOn w:val="Normal"/>
    <w:link w:val="TextodegloboCar"/>
    <w:uiPriority w:val="99"/>
    <w:semiHidden/>
    <w:unhideWhenUsed/>
    <w:rsid w:val="008328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28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7ED13-B0B0-46BE-9DE9-255710BEA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1558</Words>
  <Characters>8572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13</cp:revision>
  <cp:lastPrinted>2019-11-05T00:48:00Z</cp:lastPrinted>
  <dcterms:created xsi:type="dcterms:W3CDTF">2019-08-06T19:36:00Z</dcterms:created>
  <dcterms:modified xsi:type="dcterms:W3CDTF">2020-03-18T17:26:00Z</dcterms:modified>
</cp:coreProperties>
</file>