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pacing w:after="0" w:line="240" w:lineRule="auto"/>
        <w:jc w:val="both"/>
        <w:rPr>
          <w:rFonts w:ascii="Arial" w:cs="Arial" w:eastAsia="Arial" w:hAnsi="Arial"/>
        </w:rPr>
      </w:pPr>
      <w:r w:rsidDel="00000000" w:rsidR="00000000" w:rsidRPr="00000000">
        <w:rPr>
          <w:rFonts w:ascii="Arial" w:cs="Arial" w:eastAsia="Arial" w:hAnsi="Arial"/>
          <w:rtl w:val="0"/>
        </w:rPr>
        <w:t xml:space="preserve">E.ES Nº 61 </w:t>
      </w:r>
      <w:r w:rsidDel="00000000" w:rsidR="00000000" w:rsidRPr="00000000">
        <w:rPr>
          <w:rFonts w:ascii="Arial" w:cs="Arial" w:eastAsia="Arial" w:hAnsi="Arial"/>
          <w:rtl w:val="0"/>
        </w:rPr>
        <w:tab/>
        <w:tab/>
        <w:tab/>
        <w:tab/>
        <w:tab/>
        <w:tab/>
        <w:tab/>
        <w:tab/>
        <w:tab/>
        <w:t xml:space="preserve">Curso: 2º2º</w:t>
      </w:r>
    </w:p>
    <w:p w:rsidR="00000000" w:rsidDel="00000000" w:rsidP="00000000" w:rsidRDefault="00000000" w:rsidRPr="00000000" w14:paraId="00000002">
      <w:pPr>
        <w:pBdr>
          <w:top w:color="000000" w:space="1" w:sz="4" w:val="single"/>
          <w:left w:color="000000" w:space="4" w:sz="4" w:val="single"/>
          <w:bottom w:color="000000" w:space="1" w:sz="4" w:val="single"/>
          <w:right w:color="000000" w:space="4" w:sz="4" w:val="single"/>
        </w:pBdr>
        <w:spacing w:after="0" w:line="240" w:lineRule="auto"/>
        <w:jc w:val="both"/>
        <w:rPr>
          <w:rFonts w:ascii="Arial" w:cs="Arial" w:eastAsia="Arial" w:hAnsi="Arial"/>
        </w:rPr>
      </w:pPr>
      <w:r w:rsidDel="00000000" w:rsidR="00000000" w:rsidRPr="00000000">
        <w:rPr>
          <w:rFonts w:ascii="Arial" w:cs="Arial" w:eastAsia="Arial" w:hAnsi="Arial"/>
          <w:u w:val="single"/>
          <w:rtl w:val="0"/>
        </w:rPr>
        <w:t xml:space="preserve">Área</w:t>
      </w:r>
      <w:r w:rsidDel="00000000" w:rsidR="00000000" w:rsidRPr="00000000">
        <w:rPr>
          <w:rFonts w:ascii="Arial" w:cs="Arial" w:eastAsia="Arial" w:hAnsi="Arial"/>
          <w:rtl w:val="0"/>
        </w:rPr>
        <w:t xml:space="preserve">: Matemática</w:t>
      </w:r>
    </w:p>
    <w:p w:rsidR="00000000" w:rsidDel="00000000" w:rsidP="00000000" w:rsidRDefault="00000000" w:rsidRPr="00000000" w14:paraId="00000003">
      <w:pPr>
        <w:pBdr>
          <w:top w:color="000000" w:space="1" w:sz="4" w:val="single"/>
          <w:left w:color="000000" w:space="4" w:sz="4" w:val="single"/>
          <w:bottom w:color="000000" w:space="1" w:sz="4" w:val="single"/>
          <w:right w:color="000000" w:space="4" w:sz="4" w:val="single"/>
        </w:pBdr>
        <w:spacing w:after="0" w:line="240" w:lineRule="auto"/>
        <w:jc w:val="both"/>
        <w:rPr>
          <w:rFonts w:ascii="Arial" w:cs="Arial" w:eastAsia="Arial" w:hAnsi="Arial"/>
        </w:rPr>
      </w:pPr>
      <w:r w:rsidDel="00000000" w:rsidR="00000000" w:rsidRPr="00000000">
        <w:rPr>
          <w:rFonts w:ascii="Arial" w:cs="Arial" w:eastAsia="Arial" w:hAnsi="Arial"/>
          <w:rtl w:val="0"/>
        </w:rPr>
        <w:t xml:space="preserve">PROF: MARTINEZ CHINAGLIA ANALIA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Fonts w:ascii="Arial" w:cs="Arial" w:eastAsia="Arial" w:hAnsi="Arial"/>
          <w:rtl w:val="0"/>
        </w:rPr>
        <w:tab/>
        <w:tab/>
        <w:tab/>
        <w:tab/>
        <w:tab/>
        <w:tab/>
        <w:tab/>
        <w:tab/>
        <w:tab/>
        <w:tab/>
        <w:tab/>
        <w:tab/>
      </w:r>
    </w:p>
    <w:p w:rsidR="00000000" w:rsidDel="00000000" w:rsidP="00000000" w:rsidRDefault="00000000" w:rsidRPr="00000000" w14:paraId="00000005">
      <w:pPr>
        <w:keepNext w:val="1"/>
        <w:spacing w:after="0" w:line="240" w:lineRule="auto"/>
        <w:jc w:val="center"/>
        <w:rPr>
          <w:rFonts w:ascii="Arial" w:cs="Arial" w:eastAsia="Arial" w:hAnsi="Arial"/>
          <w:u w:val="single"/>
        </w:rPr>
      </w:pPr>
      <w:r w:rsidDel="00000000" w:rsidR="00000000" w:rsidRPr="00000000">
        <w:rPr>
          <w:rFonts w:ascii="Arial" w:cs="Arial" w:eastAsia="Arial" w:hAnsi="Arial"/>
          <w:u w:val="single"/>
          <w:rtl w:val="0"/>
        </w:rPr>
        <w:t xml:space="preserve">Trabajo Práctico </w:t>
      </w:r>
    </w:p>
    <w:p w:rsidR="00000000" w:rsidDel="00000000" w:rsidP="00000000" w:rsidRDefault="00000000" w:rsidRPr="00000000" w14:paraId="00000006">
      <w:pPr>
        <w:spacing w:after="0" w:line="240" w:lineRule="auto"/>
        <w:jc w:val="center"/>
        <w:rPr>
          <w:rFonts w:ascii="Arial" w:cs="Arial" w:eastAsia="Arial" w:hAnsi="Arial"/>
          <w:u w:val="single"/>
        </w:rPr>
      </w:pPr>
      <w:r w:rsidDel="00000000" w:rsidR="00000000" w:rsidRPr="00000000">
        <w:rPr>
          <w:rFonts w:ascii="Arial" w:cs="Arial" w:eastAsia="Arial" w:hAnsi="Arial"/>
          <w:u w:val="single"/>
          <w:rtl w:val="0"/>
        </w:rPr>
        <w:t xml:space="preserve">Nivelación y diagnóstico</w:t>
      </w:r>
    </w:p>
    <w:p w:rsidR="00000000" w:rsidDel="00000000" w:rsidP="00000000" w:rsidRDefault="00000000" w:rsidRPr="00000000" w14:paraId="00000007">
      <w:pPr>
        <w:keepNext w:val="1"/>
        <w:spacing w:after="0" w:line="240" w:lineRule="auto"/>
        <w:jc w:val="center"/>
        <w:rPr>
          <w:rFonts w:ascii="Arial" w:cs="Arial" w:eastAsia="Arial" w:hAnsi="Arial"/>
          <w:u w:val="single"/>
        </w:rPr>
      </w:pPr>
      <w:r w:rsidDel="00000000" w:rsidR="00000000" w:rsidRPr="00000000">
        <w:rPr>
          <w:rFonts w:ascii="Arial" w:cs="Arial" w:eastAsia="Arial" w:hAnsi="Arial"/>
          <w:u w:val="single"/>
          <w:rtl w:val="0"/>
        </w:rPr>
        <w:t xml:space="preserve">Nros Naturales: Divisibilidad y Resolución de problemas</w:t>
      </w:r>
    </w:p>
    <w:p w:rsidR="00000000" w:rsidDel="00000000" w:rsidP="00000000" w:rsidRDefault="00000000" w:rsidRPr="00000000" w14:paraId="0000000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9">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Escribe V (verdadero) o F (falso) en cada caso:</w:t>
      </w:r>
    </w:p>
    <w:p w:rsidR="00000000" w:rsidDel="00000000" w:rsidP="00000000" w:rsidRDefault="00000000" w:rsidRPr="00000000" w14:paraId="0000000A">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Cero es divisor de todos los números. ________</w:t>
      </w:r>
    </w:p>
    <w:p w:rsidR="00000000" w:rsidDel="00000000" w:rsidP="00000000" w:rsidRDefault="00000000" w:rsidRPr="00000000" w14:paraId="0000000B">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El conjunto de divisores de un número es finito. ________</w:t>
      </w:r>
    </w:p>
    <w:p w:rsidR="00000000" w:rsidDel="00000000" w:rsidP="00000000" w:rsidRDefault="00000000" w:rsidRPr="00000000" w14:paraId="0000000C">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Todos los números terminados en 5 son divisibles por 10. ________</w:t>
      </w:r>
    </w:p>
    <w:p w:rsidR="00000000" w:rsidDel="00000000" w:rsidP="00000000" w:rsidRDefault="00000000" w:rsidRPr="00000000" w14:paraId="0000000D">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Todo número es múltiplo de sí mismo. ________</w:t>
      </w:r>
    </w:p>
    <w:p w:rsidR="00000000" w:rsidDel="00000000" w:rsidP="00000000" w:rsidRDefault="00000000" w:rsidRPr="00000000" w14:paraId="0000000E">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El 1 es un número primo. ________</w:t>
      </w:r>
    </w:p>
    <w:p w:rsidR="00000000" w:rsidDel="00000000" w:rsidP="00000000" w:rsidRDefault="00000000" w:rsidRPr="00000000" w14:paraId="0000000F">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Un número es compuesto cuando tiene más de dos divisores. ________</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Aplica los criterios de divisibilidad y marca con una cruz los divisores:</w:t>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tl w:val="0"/>
        </w:rPr>
      </w:r>
    </w:p>
    <w:tbl>
      <w:tblPr>
        <w:tblStyle w:val="Table1"/>
        <w:tblW w:w="577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578"/>
        <w:gridCol w:w="578"/>
        <w:gridCol w:w="578"/>
        <w:gridCol w:w="578"/>
        <w:gridCol w:w="578"/>
        <w:gridCol w:w="578"/>
        <w:gridCol w:w="578"/>
        <w:tblGridChange w:id="0">
          <w:tblGrid>
            <w:gridCol w:w="1728"/>
            <w:gridCol w:w="578"/>
            <w:gridCol w:w="578"/>
            <w:gridCol w:w="578"/>
            <w:gridCol w:w="578"/>
            <w:gridCol w:w="578"/>
            <w:gridCol w:w="578"/>
            <w:gridCol w:w="578"/>
          </w:tblGrid>
        </w:tblGridChange>
      </w:tblGrid>
      <w:tr>
        <w:tc>
          <w:tcPr>
            <w:vAlign w:val="center"/>
          </w:tcPr>
          <w:p w:rsidR="00000000" w:rsidDel="00000000" w:rsidP="00000000" w:rsidRDefault="00000000" w:rsidRPr="00000000" w14:paraId="0000001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NÚMERO</w:t>
            </w:r>
          </w:p>
        </w:tc>
        <w:tc>
          <w:tcPr>
            <w:vAlign w:val="center"/>
          </w:tcPr>
          <w:p w:rsidR="00000000" w:rsidDel="00000000" w:rsidP="00000000" w:rsidRDefault="00000000" w:rsidRPr="00000000" w14:paraId="0000001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01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01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w:t>
            </w:r>
          </w:p>
        </w:tc>
        <w:tc>
          <w:tcPr>
            <w:vAlign w:val="center"/>
          </w:tcPr>
          <w:p w:rsidR="00000000" w:rsidDel="00000000" w:rsidP="00000000" w:rsidRDefault="00000000" w:rsidRPr="00000000" w14:paraId="0000001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w:t>
            </w:r>
          </w:p>
        </w:tc>
        <w:tc>
          <w:tcPr>
            <w:vAlign w:val="center"/>
          </w:tcPr>
          <w:p w:rsidR="00000000" w:rsidDel="00000000" w:rsidP="00000000" w:rsidRDefault="00000000" w:rsidRPr="00000000" w14:paraId="0000001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01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w:t>
            </w:r>
          </w:p>
        </w:tc>
        <w:tc>
          <w:tcPr>
            <w:vAlign w:val="center"/>
          </w:tcPr>
          <w:p w:rsidR="00000000" w:rsidDel="00000000" w:rsidP="00000000" w:rsidRDefault="00000000" w:rsidRPr="00000000" w14:paraId="0000001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w:t>
            </w:r>
          </w:p>
        </w:tc>
      </w:tr>
      <w:tr>
        <w:tc>
          <w:tcPr>
            <w:vAlign w:val="center"/>
          </w:tcPr>
          <w:p w:rsidR="00000000" w:rsidDel="00000000" w:rsidP="00000000" w:rsidRDefault="00000000" w:rsidRPr="00000000" w14:paraId="0000001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36</w:t>
            </w:r>
          </w:p>
        </w:tc>
        <w:tc>
          <w:tcPr>
            <w:vAlign w:val="center"/>
          </w:tcPr>
          <w:p w:rsidR="00000000" w:rsidDel="00000000" w:rsidP="00000000" w:rsidRDefault="00000000" w:rsidRPr="00000000" w14:paraId="0000001C">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1D">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1E">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1F">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0">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21">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2">
            <w:pPr>
              <w:spacing w:after="0" w:line="240" w:lineRule="auto"/>
              <w:jc w:val="center"/>
              <w:rPr>
                <w:rFonts w:ascii="Arial" w:cs="Arial" w:eastAsia="Arial" w:hAnsi="Arial"/>
              </w:rPr>
            </w:pPr>
            <w:r w:rsidDel="00000000" w:rsidR="00000000" w:rsidRPr="00000000">
              <w:rPr>
                <w:rtl w:val="0"/>
              </w:rPr>
            </w:r>
          </w:p>
        </w:tc>
      </w:tr>
      <w:tr>
        <w:tc>
          <w:tcPr>
            <w:vAlign w:val="center"/>
          </w:tcPr>
          <w:p w:rsidR="00000000" w:rsidDel="00000000" w:rsidP="00000000" w:rsidRDefault="00000000" w:rsidRPr="00000000" w14:paraId="0000002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63</w:t>
            </w:r>
          </w:p>
        </w:tc>
        <w:tc>
          <w:tcPr>
            <w:vAlign w:val="center"/>
          </w:tcPr>
          <w:p w:rsidR="00000000" w:rsidDel="00000000" w:rsidP="00000000" w:rsidRDefault="00000000" w:rsidRPr="00000000" w14:paraId="00000024">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5">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6">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7">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8">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29">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A">
            <w:pPr>
              <w:spacing w:after="0" w:line="240" w:lineRule="auto"/>
              <w:jc w:val="center"/>
              <w:rPr>
                <w:rFonts w:ascii="Arial" w:cs="Arial" w:eastAsia="Arial" w:hAnsi="Arial"/>
              </w:rPr>
            </w:pPr>
            <w:r w:rsidDel="00000000" w:rsidR="00000000" w:rsidRPr="00000000">
              <w:rPr>
                <w:rtl w:val="0"/>
              </w:rPr>
            </w:r>
          </w:p>
        </w:tc>
      </w:tr>
      <w:tr>
        <w:tc>
          <w:tcPr>
            <w:vAlign w:val="center"/>
          </w:tcPr>
          <w:p w:rsidR="00000000" w:rsidDel="00000000" w:rsidP="00000000" w:rsidRDefault="00000000" w:rsidRPr="00000000" w14:paraId="0000002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90</w:t>
            </w:r>
          </w:p>
        </w:tc>
        <w:tc>
          <w:tcPr>
            <w:vAlign w:val="center"/>
          </w:tcPr>
          <w:p w:rsidR="00000000" w:rsidDel="00000000" w:rsidP="00000000" w:rsidRDefault="00000000" w:rsidRPr="00000000" w14:paraId="0000002C">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D">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E">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2F">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0">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31">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2">
            <w:pPr>
              <w:spacing w:after="0" w:line="240" w:lineRule="auto"/>
              <w:jc w:val="center"/>
              <w:rPr>
                <w:rFonts w:ascii="Arial" w:cs="Arial" w:eastAsia="Arial" w:hAnsi="Arial"/>
              </w:rPr>
            </w:pPr>
            <w:r w:rsidDel="00000000" w:rsidR="00000000" w:rsidRPr="00000000">
              <w:rPr>
                <w:rtl w:val="0"/>
              </w:rPr>
            </w:r>
          </w:p>
        </w:tc>
      </w:tr>
      <w:tr>
        <w:tc>
          <w:tcPr>
            <w:vAlign w:val="center"/>
          </w:tcPr>
          <w:p w:rsidR="00000000" w:rsidDel="00000000" w:rsidP="00000000" w:rsidRDefault="00000000" w:rsidRPr="00000000" w14:paraId="0000003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105</w:t>
            </w:r>
          </w:p>
        </w:tc>
        <w:tc>
          <w:tcPr>
            <w:vAlign w:val="center"/>
          </w:tcPr>
          <w:p w:rsidR="00000000" w:rsidDel="00000000" w:rsidP="00000000" w:rsidRDefault="00000000" w:rsidRPr="00000000" w14:paraId="00000034">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5">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6">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7">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8">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39">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3A">
            <w:pPr>
              <w:spacing w:after="0" w:line="24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3B">
      <w:pPr>
        <w:spacing w:after="0" w:line="240" w:lineRule="auto"/>
        <w:jc w:val="both"/>
        <w:rPr>
          <w:rFonts w:ascii="Arial" w:cs="Arial" w:eastAsia="Arial" w:hAnsi="Arial"/>
        </w:rPr>
      </w:pPr>
      <w:r w:rsidDel="00000000" w:rsidR="00000000" w:rsidRPr="00000000">
        <w:rPr>
          <w:rtl w:val="0"/>
        </w:rPr>
      </w:r>
    </w:p>
    <w:tbl>
      <w:tblPr>
        <w:tblStyle w:val="Table2"/>
        <w:tblW w:w="519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8"/>
        <w:gridCol w:w="578"/>
        <w:gridCol w:w="578"/>
        <w:gridCol w:w="578"/>
        <w:gridCol w:w="578"/>
        <w:gridCol w:w="578"/>
        <w:gridCol w:w="578"/>
        <w:tblGridChange w:id="0">
          <w:tblGrid>
            <w:gridCol w:w="1728"/>
            <w:gridCol w:w="578"/>
            <w:gridCol w:w="578"/>
            <w:gridCol w:w="578"/>
            <w:gridCol w:w="578"/>
            <w:gridCol w:w="578"/>
            <w:gridCol w:w="578"/>
          </w:tblGrid>
        </w:tblGridChange>
      </w:tblGrid>
      <w:tr>
        <w:tc>
          <w:tcPr>
            <w:vAlign w:val="center"/>
          </w:tcPr>
          <w:p w:rsidR="00000000" w:rsidDel="00000000" w:rsidP="00000000" w:rsidRDefault="00000000" w:rsidRPr="00000000" w14:paraId="0000003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NÚMERO</w:t>
            </w:r>
          </w:p>
        </w:tc>
        <w:tc>
          <w:tcPr>
            <w:vAlign w:val="center"/>
          </w:tcPr>
          <w:p w:rsidR="00000000" w:rsidDel="00000000" w:rsidP="00000000" w:rsidRDefault="00000000" w:rsidRPr="00000000" w14:paraId="0000003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w:t>
            </w:r>
          </w:p>
        </w:tc>
        <w:tc>
          <w:tcPr>
            <w:vAlign w:val="center"/>
          </w:tcPr>
          <w:p w:rsidR="00000000" w:rsidDel="00000000" w:rsidP="00000000" w:rsidRDefault="00000000" w:rsidRPr="00000000" w14:paraId="0000003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w:t>
            </w:r>
          </w:p>
        </w:tc>
        <w:tc>
          <w:tcPr>
            <w:vAlign w:val="center"/>
          </w:tcPr>
          <w:p w:rsidR="00000000" w:rsidDel="00000000" w:rsidP="00000000" w:rsidRDefault="00000000" w:rsidRPr="00000000" w14:paraId="0000003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w:t>
            </w:r>
          </w:p>
        </w:tc>
        <w:tc>
          <w:tcPr>
            <w:vAlign w:val="center"/>
          </w:tcPr>
          <w:p w:rsidR="00000000" w:rsidDel="00000000" w:rsidP="00000000" w:rsidRDefault="00000000" w:rsidRPr="00000000" w14:paraId="0000004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w:t>
            </w:r>
          </w:p>
        </w:tc>
        <w:tc>
          <w:tcPr>
            <w:vAlign w:val="center"/>
          </w:tcPr>
          <w:p w:rsidR="00000000" w:rsidDel="00000000" w:rsidP="00000000" w:rsidRDefault="00000000" w:rsidRPr="00000000" w14:paraId="0000004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w:t>
            </w:r>
          </w:p>
        </w:tc>
        <w:tc>
          <w:tcPr>
            <w:vAlign w:val="center"/>
          </w:tcPr>
          <w:p w:rsidR="00000000" w:rsidDel="00000000" w:rsidP="00000000" w:rsidRDefault="00000000" w:rsidRPr="00000000" w14:paraId="0000004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w:t>
            </w:r>
          </w:p>
        </w:tc>
      </w:tr>
      <w:tr>
        <w:tc>
          <w:tcPr>
            <w:vAlign w:val="center"/>
          </w:tcPr>
          <w:p w:rsidR="00000000" w:rsidDel="00000000" w:rsidP="00000000" w:rsidRDefault="00000000" w:rsidRPr="00000000" w14:paraId="0000004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2 250</w:t>
            </w:r>
          </w:p>
        </w:tc>
        <w:tc>
          <w:tcPr>
            <w:vAlign w:val="center"/>
          </w:tcPr>
          <w:p w:rsidR="00000000" w:rsidDel="00000000" w:rsidP="00000000" w:rsidRDefault="00000000" w:rsidRPr="00000000" w14:paraId="00000044">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5">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6">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7">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8">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9">
            <w:pPr>
              <w:spacing w:after="0" w:line="240" w:lineRule="auto"/>
              <w:jc w:val="center"/>
              <w:rPr>
                <w:rFonts w:ascii="Arial" w:cs="Arial" w:eastAsia="Arial" w:hAnsi="Arial"/>
              </w:rPr>
            </w:pPr>
            <w:r w:rsidDel="00000000" w:rsidR="00000000" w:rsidRPr="00000000">
              <w:rPr>
                <w:rtl w:val="0"/>
              </w:rPr>
            </w:r>
          </w:p>
        </w:tc>
      </w:tr>
      <w:tr>
        <w:tc>
          <w:tcPr>
            <w:vAlign w:val="center"/>
          </w:tcPr>
          <w:p w:rsidR="00000000" w:rsidDel="00000000" w:rsidP="00000000" w:rsidRDefault="00000000" w:rsidRPr="00000000" w14:paraId="0000004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1 056</w:t>
            </w:r>
          </w:p>
        </w:tc>
        <w:tc>
          <w:tcPr>
            <w:vAlign w:val="center"/>
          </w:tcPr>
          <w:p w:rsidR="00000000" w:rsidDel="00000000" w:rsidP="00000000" w:rsidRDefault="00000000" w:rsidRPr="00000000" w14:paraId="0000004B">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C">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D">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E">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4F">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0">
            <w:pPr>
              <w:spacing w:after="0" w:line="240" w:lineRule="auto"/>
              <w:jc w:val="center"/>
              <w:rPr>
                <w:rFonts w:ascii="Arial" w:cs="Arial" w:eastAsia="Arial" w:hAnsi="Arial"/>
              </w:rPr>
            </w:pPr>
            <w:r w:rsidDel="00000000" w:rsidR="00000000" w:rsidRPr="00000000">
              <w:rPr>
                <w:rtl w:val="0"/>
              </w:rPr>
            </w:r>
          </w:p>
        </w:tc>
      </w:tr>
      <w:tr>
        <w:tc>
          <w:tcPr>
            <w:vAlign w:val="center"/>
          </w:tcPr>
          <w:p w:rsidR="00000000" w:rsidDel="00000000" w:rsidP="00000000" w:rsidRDefault="00000000" w:rsidRPr="00000000" w14:paraId="00000051">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2 728</w:t>
            </w:r>
          </w:p>
        </w:tc>
        <w:tc>
          <w:tcPr>
            <w:vAlign w:val="center"/>
          </w:tcPr>
          <w:p w:rsidR="00000000" w:rsidDel="00000000" w:rsidP="00000000" w:rsidRDefault="00000000" w:rsidRPr="00000000" w14:paraId="00000052">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3">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4">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5">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6">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7">
            <w:pPr>
              <w:spacing w:after="0" w:line="240" w:lineRule="auto"/>
              <w:jc w:val="center"/>
              <w:rPr>
                <w:rFonts w:ascii="Arial" w:cs="Arial" w:eastAsia="Arial" w:hAnsi="Arial"/>
              </w:rPr>
            </w:pPr>
            <w:r w:rsidDel="00000000" w:rsidR="00000000" w:rsidRPr="00000000">
              <w:rPr>
                <w:rtl w:val="0"/>
              </w:rPr>
            </w:r>
          </w:p>
        </w:tc>
      </w:tr>
      <w:tr>
        <w:tc>
          <w:tcPr>
            <w:vAlign w:val="center"/>
          </w:tcPr>
          <w:p w:rsidR="00000000" w:rsidDel="00000000" w:rsidP="00000000" w:rsidRDefault="00000000" w:rsidRPr="00000000" w14:paraId="0000005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1 440</w:t>
            </w:r>
          </w:p>
        </w:tc>
        <w:tc>
          <w:tcPr>
            <w:vAlign w:val="center"/>
          </w:tcPr>
          <w:p w:rsidR="00000000" w:rsidDel="00000000" w:rsidP="00000000" w:rsidRDefault="00000000" w:rsidRPr="00000000" w14:paraId="00000059">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A">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B">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C">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D">
            <w:pPr>
              <w:spacing w:after="0" w:line="240" w:lineRule="auto"/>
              <w:jc w:val="cente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5E">
            <w:pPr>
              <w:spacing w:after="0" w:line="24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5F">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0">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Establecemos la relación "es divisible por"...</w:t>
      </w:r>
    </w:p>
    <w:p w:rsidR="00000000" w:rsidDel="00000000" w:rsidP="00000000" w:rsidRDefault="00000000" w:rsidRPr="00000000" w14:paraId="00000061">
      <w:pPr>
        <w:spacing w:after="0" w:line="240" w:lineRule="auto"/>
        <w:jc w:val="both"/>
        <w:rPr>
          <w:rFonts w:ascii="Arial" w:cs="Arial" w:eastAsia="Arial" w:hAnsi="Arial"/>
        </w:rPr>
      </w:pPr>
      <w:r w:rsidDel="00000000" w:rsidR="00000000" w:rsidRPr="00000000">
        <w:rPr>
          <w:rtl w:val="0"/>
        </w:rPr>
      </w:r>
    </w:p>
    <w:tbl>
      <w:tblPr>
        <w:tblStyle w:val="Table3"/>
        <w:tblW w:w="98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4"/>
        <w:gridCol w:w="1094"/>
        <w:gridCol w:w="1094"/>
        <w:gridCol w:w="1094"/>
        <w:gridCol w:w="1094"/>
        <w:gridCol w:w="1094"/>
        <w:gridCol w:w="1094"/>
        <w:gridCol w:w="1095"/>
        <w:gridCol w:w="1095"/>
        <w:tblGridChange w:id="0">
          <w:tblGrid>
            <w:gridCol w:w="1094"/>
            <w:gridCol w:w="1094"/>
            <w:gridCol w:w="1094"/>
            <w:gridCol w:w="1094"/>
            <w:gridCol w:w="1094"/>
            <w:gridCol w:w="1094"/>
            <w:gridCol w:w="1094"/>
            <w:gridCol w:w="1095"/>
            <w:gridCol w:w="1095"/>
          </w:tblGrid>
        </w:tblGridChange>
      </w:tblGrid>
      <w:tr>
        <w:tc>
          <w:tcPr/>
          <w:p w:rsidR="00000000" w:rsidDel="00000000" w:rsidP="00000000" w:rsidRDefault="00000000" w:rsidRPr="00000000" w14:paraId="00000062">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06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06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w:t>
            </w:r>
          </w:p>
        </w:tc>
        <w:tc>
          <w:tcPr/>
          <w:p w:rsidR="00000000" w:rsidDel="00000000" w:rsidP="00000000" w:rsidRDefault="00000000" w:rsidRPr="00000000" w14:paraId="0000006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w:t>
            </w:r>
          </w:p>
        </w:tc>
        <w:tc>
          <w:tcPr/>
          <w:p w:rsidR="00000000" w:rsidDel="00000000" w:rsidP="00000000" w:rsidRDefault="00000000" w:rsidRPr="00000000" w14:paraId="0000006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w:t>
            </w:r>
          </w:p>
        </w:tc>
        <w:tc>
          <w:tcPr/>
          <w:p w:rsidR="00000000" w:rsidDel="00000000" w:rsidP="00000000" w:rsidRDefault="00000000" w:rsidRPr="00000000" w14:paraId="0000006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9</w:t>
            </w:r>
          </w:p>
        </w:tc>
        <w:tc>
          <w:tcPr/>
          <w:p w:rsidR="00000000" w:rsidDel="00000000" w:rsidP="00000000" w:rsidRDefault="00000000" w:rsidRPr="00000000" w14:paraId="0000006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w:t>
            </w:r>
          </w:p>
        </w:tc>
        <w:tc>
          <w:tcPr/>
          <w:p w:rsidR="00000000" w:rsidDel="00000000" w:rsidP="00000000" w:rsidRDefault="00000000" w:rsidRPr="00000000" w14:paraId="0000006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25</w:t>
            </w:r>
          </w:p>
        </w:tc>
      </w:tr>
      <w:tr>
        <w:tc>
          <w:tcPr/>
          <w:p w:rsidR="00000000" w:rsidDel="00000000" w:rsidP="00000000" w:rsidRDefault="00000000" w:rsidRPr="00000000" w14:paraId="0000006B">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42.900</w:t>
            </w:r>
          </w:p>
        </w:tc>
        <w:tc>
          <w:tcPr/>
          <w:p w:rsidR="00000000" w:rsidDel="00000000" w:rsidP="00000000" w:rsidRDefault="00000000" w:rsidRPr="00000000" w14:paraId="0000006C">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D">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E">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6F">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0">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1">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2">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3">
            <w:pPr>
              <w:spacing w:after="0" w:line="240" w:lineRule="auto"/>
              <w:jc w:val="center"/>
              <w:rPr>
                <w:rFonts w:ascii="Arial" w:cs="Arial" w:eastAsia="Arial" w:hAnsi="Arial"/>
              </w:rPr>
            </w:pPr>
            <w:r w:rsidDel="00000000" w:rsidR="00000000" w:rsidRPr="00000000">
              <w:rPr>
                <w:rtl w:val="0"/>
              </w:rPr>
            </w:r>
          </w:p>
        </w:tc>
      </w:tr>
      <w:tr>
        <w:tc>
          <w:tcPr/>
          <w:p w:rsidR="00000000" w:rsidDel="00000000" w:rsidP="00000000" w:rsidRDefault="00000000" w:rsidRPr="00000000" w14:paraId="0000007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43.425</w:t>
            </w:r>
          </w:p>
        </w:tc>
        <w:tc>
          <w:tcPr/>
          <w:p w:rsidR="00000000" w:rsidDel="00000000" w:rsidP="00000000" w:rsidRDefault="00000000" w:rsidRPr="00000000" w14:paraId="00000075">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6">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7">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8">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9">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A">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B">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C">
            <w:pPr>
              <w:spacing w:after="0" w:line="240" w:lineRule="auto"/>
              <w:jc w:val="center"/>
              <w:rPr>
                <w:rFonts w:ascii="Arial" w:cs="Arial" w:eastAsia="Arial" w:hAnsi="Arial"/>
              </w:rPr>
            </w:pPr>
            <w:r w:rsidDel="00000000" w:rsidR="00000000" w:rsidRPr="00000000">
              <w:rPr>
                <w:rtl w:val="0"/>
              </w:rPr>
            </w:r>
          </w:p>
        </w:tc>
      </w:tr>
      <w:tr>
        <w:tc>
          <w:tcPr/>
          <w:p w:rsidR="00000000" w:rsidDel="00000000" w:rsidP="00000000" w:rsidRDefault="00000000" w:rsidRPr="00000000" w14:paraId="0000007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5.816</w:t>
            </w:r>
          </w:p>
        </w:tc>
        <w:tc>
          <w:tcPr/>
          <w:p w:rsidR="00000000" w:rsidDel="00000000" w:rsidP="00000000" w:rsidRDefault="00000000" w:rsidRPr="00000000" w14:paraId="0000007E">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7F">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0">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1">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2">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3">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4">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5">
            <w:pPr>
              <w:spacing w:after="0" w:line="240" w:lineRule="auto"/>
              <w:jc w:val="center"/>
              <w:rPr>
                <w:rFonts w:ascii="Arial" w:cs="Arial" w:eastAsia="Arial" w:hAnsi="Arial"/>
              </w:rPr>
            </w:pPr>
            <w:r w:rsidDel="00000000" w:rsidR="00000000" w:rsidRPr="00000000">
              <w:rPr>
                <w:rtl w:val="0"/>
              </w:rPr>
            </w:r>
          </w:p>
        </w:tc>
      </w:tr>
      <w:tr>
        <w:tc>
          <w:tcPr/>
          <w:p w:rsidR="00000000" w:rsidDel="00000000" w:rsidP="00000000" w:rsidRDefault="00000000" w:rsidRPr="00000000" w14:paraId="0000008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13.392</w:t>
            </w:r>
          </w:p>
        </w:tc>
        <w:tc>
          <w:tcPr/>
          <w:p w:rsidR="00000000" w:rsidDel="00000000" w:rsidP="00000000" w:rsidRDefault="00000000" w:rsidRPr="00000000" w14:paraId="00000087">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8">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9">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A">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B">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C">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D">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8E">
            <w:pPr>
              <w:spacing w:after="0" w:line="240"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08F">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90">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Tacha los números que no sean múltiplos del número indicado:</w:t>
      </w:r>
    </w:p>
    <w:p w:rsidR="00000000" w:rsidDel="00000000" w:rsidP="00000000" w:rsidRDefault="00000000" w:rsidRPr="00000000" w14:paraId="0000009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2">
      <w:pPr>
        <w:spacing w:after="0" w:line="240" w:lineRule="auto"/>
        <w:ind w:firstLine="709"/>
        <w:jc w:val="both"/>
        <w:rPr>
          <w:rFonts w:ascii="Arial" w:cs="Arial" w:eastAsia="Arial" w:hAnsi="Arial"/>
        </w:rPr>
      </w:pPr>
      <w:r w:rsidDel="00000000" w:rsidR="00000000" w:rsidRPr="00000000">
        <w:rPr>
          <w:rFonts w:ascii="Arial" w:cs="Arial" w:eastAsia="Arial" w:hAnsi="Arial"/>
          <w:b w:val="1"/>
          <w:rtl w:val="0"/>
        </w:rPr>
        <w:t xml:space="preserve">Múltiplos de 2:</w:t>
      </w:r>
      <w:r w:rsidDel="00000000" w:rsidR="00000000" w:rsidRPr="00000000">
        <w:rPr>
          <w:rFonts w:ascii="Arial" w:cs="Arial" w:eastAsia="Arial" w:hAnsi="Arial"/>
          <w:rtl w:val="0"/>
        </w:rPr>
        <w:t xml:space="preserve"> 719 – 4.362 – 400 – 1.278 – 15.317 – 39.654 – 1.023</w:t>
      </w:r>
    </w:p>
    <w:p w:rsidR="00000000" w:rsidDel="00000000" w:rsidP="00000000" w:rsidRDefault="00000000" w:rsidRPr="00000000" w14:paraId="00000093">
      <w:pPr>
        <w:spacing w:after="0" w:line="240" w:lineRule="auto"/>
        <w:ind w:left="709"/>
        <w:jc w:val="both"/>
        <w:rPr>
          <w:rFonts w:ascii="Arial" w:cs="Arial" w:eastAsia="Arial" w:hAnsi="Arial"/>
        </w:rPr>
      </w:pPr>
      <w:r w:rsidDel="00000000" w:rsidR="00000000" w:rsidRPr="00000000">
        <w:rPr>
          <w:rFonts w:ascii="Arial" w:cs="Arial" w:eastAsia="Arial" w:hAnsi="Arial"/>
          <w:b w:val="1"/>
          <w:rtl w:val="0"/>
        </w:rPr>
        <w:t xml:space="preserve">Múltiplos de 3:</w:t>
      </w:r>
      <w:r w:rsidDel="00000000" w:rsidR="00000000" w:rsidRPr="00000000">
        <w:rPr>
          <w:rFonts w:ascii="Arial" w:cs="Arial" w:eastAsia="Arial" w:hAnsi="Arial"/>
          <w:rtl w:val="0"/>
        </w:rPr>
        <w:t xml:space="preserve"> 1.530 – 2.725 – 6.196 – 543 – 1.272 – 876 – 1.390</w:t>
      </w:r>
    </w:p>
    <w:p w:rsidR="00000000" w:rsidDel="00000000" w:rsidP="00000000" w:rsidRDefault="00000000" w:rsidRPr="00000000" w14:paraId="00000094">
      <w:pPr>
        <w:spacing w:after="0" w:line="240" w:lineRule="auto"/>
        <w:ind w:left="709"/>
        <w:jc w:val="both"/>
        <w:rPr>
          <w:rFonts w:ascii="Arial" w:cs="Arial" w:eastAsia="Arial" w:hAnsi="Arial"/>
        </w:rPr>
      </w:pPr>
      <w:r w:rsidDel="00000000" w:rsidR="00000000" w:rsidRPr="00000000">
        <w:rPr>
          <w:rFonts w:ascii="Arial" w:cs="Arial" w:eastAsia="Arial" w:hAnsi="Arial"/>
          <w:b w:val="1"/>
          <w:rtl w:val="0"/>
        </w:rPr>
        <w:t xml:space="preserve">Múltiplos de 4: </w:t>
      </w:r>
      <w:r w:rsidDel="00000000" w:rsidR="00000000" w:rsidRPr="00000000">
        <w:rPr>
          <w:rFonts w:ascii="Arial" w:cs="Arial" w:eastAsia="Arial" w:hAnsi="Arial"/>
          <w:rtl w:val="0"/>
        </w:rPr>
        <w:t xml:space="preserve">3.700 – 1.926 – 5.340 – 6.728 – 1.906 – 2.075 – 3.618</w:t>
      </w:r>
    </w:p>
    <w:p w:rsidR="00000000" w:rsidDel="00000000" w:rsidP="00000000" w:rsidRDefault="00000000" w:rsidRPr="00000000" w14:paraId="00000095">
      <w:pPr>
        <w:spacing w:after="0" w:line="240" w:lineRule="auto"/>
        <w:ind w:left="709"/>
        <w:jc w:val="both"/>
        <w:rPr>
          <w:rFonts w:ascii="Arial" w:cs="Arial" w:eastAsia="Arial" w:hAnsi="Arial"/>
        </w:rPr>
      </w:pPr>
      <w:r w:rsidDel="00000000" w:rsidR="00000000" w:rsidRPr="00000000">
        <w:rPr>
          <w:rFonts w:ascii="Arial" w:cs="Arial" w:eastAsia="Arial" w:hAnsi="Arial"/>
          <w:b w:val="1"/>
          <w:rtl w:val="0"/>
        </w:rPr>
        <w:t xml:space="preserve">Múltiplos de 5: </w:t>
      </w:r>
      <w:r w:rsidDel="00000000" w:rsidR="00000000" w:rsidRPr="00000000">
        <w:rPr>
          <w:rFonts w:ascii="Arial" w:cs="Arial" w:eastAsia="Arial" w:hAnsi="Arial"/>
          <w:rtl w:val="0"/>
        </w:rPr>
        <w:t xml:space="preserve">3.814 – 1.975 – 34.310 – 1.287 – 3.490 – 6.271 – 8.015</w:t>
      </w:r>
    </w:p>
    <w:p w:rsidR="00000000" w:rsidDel="00000000" w:rsidP="00000000" w:rsidRDefault="00000000" w:rsidRPr="00000000" w14:paraId="00000096">
      <w:pPr>
        <w:spacing w:after="0" w:line="240" w:lineRule="auto"/>
        <w:ind w:left="709"/>
        <w:jc w:val="both"/>
        <w:rPr>
          <w:rFonts w:ascii="Arial" w:cs="Arial" w:eastAsia="Arial" w:hAnsi="Arial"/>
        </w:rPr>
      </w:pPr>
      <w:r w:rsidDel="00000000" w:rsidR="00000000" w:rsidRPr="00000000">
        <w:rPr>
          <w:rFonts w:ascii="Arial" w:cs="Arial" w:eastAsia="Arial" w:hAnsi="Arial"/>
          <w:b w:val="1"/>
          <w:rtl w:val="0"/>
        </w:rPr>
        <w:t xml:space="preserve">Múltiplos de 9: </w:t>
      </w:r>
      <w:r w:rsidDel="00000000" w:rsidR="00000000" w:rsidRPr="00000000">
        <w:rPr>
          <w:rFonts w:ascii="Arial" w:cs="Arial" w:eastAsia="Arial" w:hAnsi="Arial"/>
          <w:rtl w:val="0"/>
        </w:rPr>
        <w:t xml:space="preserve"> 6.473 – 8.505 – 13.671 – 94.251 – 27.882 – 94.821</w:t>
      </w:r>
    </w:p>
    <w:p w:rsidR="00000000" w:rsidDel="00000000" w:rsidP="00000000" w:rsidRDefault="00000000" w:rsidRPr="00000000" w14:paraId="0000009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8">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Indica todos los divisores de:</w:t>
      </w:r>
    </w:p>
    <w:p w:rsidR="00000000" w:rsidDel="00000000" w:rsidP="00000000" w:rsidRDefault="00000000" w:rsidRPr="00000000" w14:paraId="0000009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9A">
      <w:pPr>
        <w:spacing w:after="0" w:line="240" w:lineRule="auto"/>
        <w:ind w:left="360"/>
        <w:jc w:val="both"/>
        <w:rPr>
          <w:rFonts w:ascii="Arial" w:cs="Arial" w:eastAsia="Arial" w:hAnsi="Arial"/>
        </w:rPr>
        <w:sectPr>
          <w:pgSz w:h="20163" w:w="12242"/>
          <w:pgMar w:bottom="726" w:top="567" w:left="567" w:right="567" w:header="720" w:footer="720"/>
          <w:pgNumType w:start="1"/>
          <w:cols w:equalWidth="0"/>
        </w:sectPr>
      </w:pPr>
      <w:r w:rsidDel="00000000" w:rsidR="00000000" w:rsidRPr="00000000">
        <w:rPr>
          <w:rtl w:val="0"/>
        </w:rPr>
      </w:r>
    </w:p>
    <w:p w:rsidR="00000000" w:rsidDel="00000000" w:rsidP="00000000" w:rsidRDefault="00000000" w:rsidRPr="00000000" w14:paraId="0000009B">
      <w:pPr>
        <w:spacing w:after="0" w:line="240" w:lineRule="auto"/>
        <w:ind w:left="360"/>
        <w:jc w:val="both"/>
        <w:rPr>
          <w:rFonts w:ascii="Arial" w:cs="Arial" w:eastAsia="Arial" w:hAnsi="Arial"/>
        </w:rPr>
      </w:pPr>
      <w:r w:rsidDel="00000000" w:rsidR="00000000" w:rsidRPr="00000000">
        <w:rPr>
          <w:rFonts w:ascii="Arial" w:cs="Arial" w:eastAsia="Arial" w:hAnsi="Arial"/>
          <w:rtl w:val="0"/>
        </w:rPr>
        <w:t xml:space="preserve">12: ...........................................</w:t>
      </w:r>
    </w:p>
    <w:p w:rsidR="00000000" w:rsidDel="00000000" w:rsidP="00000000" w:rsidRDefault="00000000" w:rsidRPr="00000000" w14:paraId="0000009C">
      <w:pPr>
        <w:spacing w:after="0" w:line="240" w:lineRule="auto"/>
        <w:ind w:left="360"/>
        <w:jc w:val="both"/>
        <w:rPr>
          <w:rFonts w:ascii="Arial" w:cs="Arial" w:eastAsia="Arial" w:hAnsi="Arial"/>
        </w:rPr>
      </w:pPr>
      <w:r w:rsidDel="00000000" w:rsidR="00000000" w:rsidRPr="00000000">
        <w:rPr>
          <w:rFonts w:ascii="Arial" w:cs="Arial" w:eastAsia="Arial" w:hAnsi="Arial"/>
          <w:rtl w:val="0"/>
        </w:rPr>
        <w:t xml:space="preserve">46: ...........................................</w:t>
      </w:r>
    </w:p>
    <w:p w:rsidR="00000000" w:rsidDel="00000000" w:rsidP="00000000" w:rsidRDefault="00000000" w:rsidRPr="00000000" w14:paraId="0000009D">
      <w:pPr>
        <w:spacing w:after="0" w:line="240" w:lineRule="auto"/>
        <w:ind w:left="360"/>
        <w:jc w:val="both"/>
        <w:rPr>
          <w:rFonts w:ascii="Arial" w:cs="Arial" w:eastAsia="Arial" w:hAnsi="Arial"/>
        </w:rPr>
      </w:pPr>
      <w:r w:rsidDel="00000000" w:rsidR="00000000" w:rsidRPr="00000000">
        <w:rPr>
          <w:rFonts w:ascii="Arial" w:cs="Arial" w:eastAsia="Arial" w:hAnsi="Arial"/>
          <w:rtl w:val="0"/>
        </w:rPr>
        <w:t xml:space="preserve">75 : ..............................................</w:t>
      </w:r>
    </w:p>
    <w:p w:rsidR="00000000" w:rsidDel="00000000" w:rsidP="00000000" w:rsidRDefault="00000000" w:rsidRPr="00000000" w14:paraId="0000009E">
      <w:pPr>
        <w:spacing w:after="0" w:line="240" w:lineRule="auto"/>
        <w:ind w:left="360"/>
        <w:jc w:val="both"/>
        <w:rPr>
          <w:rFonts w:ascii="Arial" w:cs="Arial" w:eastAsia="Arial" w:hAnsi="Arial"/>
        </w:rPr>
      </w:pPr>
      <w:r w:rsidDel="00000000" w:rsidR="00000000" w:rsidRPr="00000000">
        <w:rPr>
          <w:rFonts w:ascii="Arial" w:cs="Arial" w:eastAsia="Arial" w:hAnsi="Arial"/>
          <w:rtl w:val="0"/>
        </w:rPr>
        <w:t xml:space="preserve">17 : ..............................................</w:t>
      </w:r>
    </w:p>
    <w:p w:rsidR="00000000" w:rsidDel="00000000" w:rsidP="00000000" w:rsidRDefault="00000000" w:rsidRPr="00000000" w14:paraId="0000009F">
      <w:pPr>
        <w:spacing w:after="0" w:line="240" w:lineRule="auto"/>
        <w:ind w:left="360"/>
        <w:jc w:val="both"/>
        <w:rPr>
          <w:rFonts w:ascii="Arial" w:cs="Arial" w:eastAsia="Arial" w:hAnsi="Arial"/>
        </w:rPr>
      </w:pPr>
      <w:r w:rsidDel="00000000" w:rsidR="00000000" w:rsidRPr="00000000">
        <w:rPr>
          <w:rFonts w:ascii="Arial" w:cs="Arial" w:eastAsia="Arial" w:hAnsi="Arial"/>
          <w:rtl w:val="0"/>
        </w:rPr>
        <w:t xml:space="preserve">81 : ..........................................</w:t>
      </w:r>
    </w:p>
    <w:p w:rsidR="00000000" w:rsidDel="00000000" w:rsidP="00000000" w:rsidRDefault="00000000" w:rsidRPr="00000000" w14:paraId="000000A0">
      <w:pPr>
        <w:spacing w:after="0" w:line="240" w:lineRule="auto"/>
        <w:ind w:left="360"/>
        <w:jc w:val="both"/>
        <w:rPr>
          <w:rFonts w:ascii="Arial" w:cs="Arial" w:eastAsia="Arial" w:hAnsi="Arial"/>
        </w:rPr>
        <w:sectPr>
          <w:type w:val="continuous"/>
          <w:pgSz w:h="20163" w:w="12242"/>
          <w:pgMar w:bottom="726" w:top="567" w:left="567" w:right="567" w:header="720" w:footer="720"/>
          <w:cols w:equalWidth="0" w:num="3">
            <w:col w:space="360" w:w="3462.6666666666665"/>
            <w:col w:space="360" w:w="3462.6666666666665"/>
            <w:col w:space="0" w:w="3462.6666666666665"/>
          </w:cols>
        </w:sectPr>
      </w:pPr>
      <w:r w:rsidDel="00000000" w:rsidR="00000000" w:rsidRPr="00000000">
        <w:rPr>
          <w:rtl w:val="0"/>
        </w:rPr>
      </w:r>
    </w:p>
    <w:p w:rsidR="00000000" w:rsidDel="00000000" w:rsidP="00000000" w:rsidRDefault="00000000" w:rsidRPr="00000000" w14:paraId="000000A1">
      <w:pPr>
        <w:spacing w:after="0" w:line="240" w:lineRule="auto"/>
        <w:ind w:left="360"/>
        <w:jc w:val="both"/>
        <w:rPr>
          <w:rFonts w:ascii="Arial" w:cs="Arial" w:eastAsia="Arial" w:hAnsi="Arial"/>
        </w:rPr>
      </w:pPr>
      <w:r w:rsidDel="00000000" w:rsidR="00000000" w:rsidRPr="00000000">
        <w:rPr>
          <w:rtl w:val="0"/>
        </w:rPr>
      </w:r>
    </w:p>
    <w:p w:rsidR="00000000" w:rsidDel="00000000" w:rsidP="00000000" w:rsidRDefault="00000000" w:rsidRPr="00000000" w14:paraId="000000A2">
      <w:pPr>
        <w:spacing w:after="0" w:line="240" w:lineRule="auto"/>
        <w:jc w:val="both"/>
        <w:rPr>
          <w:rFonts w:ascii="Arial" w:cs="Arial" w:eastAsia="Arial" w:hAnsi="Arial"/>
        </w:rPr>
      </w:pPr>
      <w:r w:rsidDel="00000000" w:rsidR="00000000" w:rsidRPr="00000000">
        <w:rPr>
          <w:rFonts w:ascii="Arial" w:cs="Arial" w:eastAsia="Arial" w:hAnsi="Arial"/>
          <w:rtl w:val="0"/>
        </w:rPr>
        <w:t xml:space="preserve">¿Hay algún número primo? ..................................</w:t>
        <w:tab/>
        <w:t xml:space="preserve">¿Cuál? .............................................................................</w:t>
      </w:r>
    </w:p>
    <w:p w:rsidR="00000000" w:rsidDel="00000000" w:rsidP="00000000" w:rsidRDefault="00000000" w:rsidRPr="00000000" w14:paraId="000000A3">
      <w:pPr>
        <w:spacing w:after="0" w:line="240" w:lineRule="auto"/>
        <w:jc w:val="both"/>
        <w:rPr>
          <w:rFonts w:ascii="Arial" w:cs="Arial" w:eastAsia="Arial" w:hAnsi="Arial"/>
        </w:rPr>
      </w:pPr>
      <w:r w:rsidDel="00000000" w:rsidR="00000000" w:rsidRPr="00000000">
        <w:rPr>
          <w:rFonts w:ascii="Arial" w:cs="Arial" w:eastAsia="Arial" w:hAnsi="Arial"/>
          <w:rtl w:val="0"/>
        </w:rPr>
        <w:t xml:space="preserve">¿Por qué es primo? ...............................................................................</w:t>
      </w:r>
    </w:p>
    <w:p w:rsidR="00000000" w:rsidDel="00000000" w:rsidP="00000000" w:rsidRDefault="00000000" w:rsidRPr="00000000" w14:paraId="000000A4">
      <w:pPr>
        <w:spacing w:after="0" w:line="240" w:lineRule="auto"/>
        <w:ind w:left="360"/>
        <w:jc w:val="both"/>
        <w:rPr>
          <w:rFonts w:ascii="Arial" w:cs="Arial" w:eastAsia="Arial" w:hAnsi="Arial"/>
        </w:rPr>
      </w:pPr>
      <w:r w:rsidDel="00000000" w:rsidR="00000000" w:rsidRPr="00000000">
        <w:rPr>
          <w:rtl w:val="0"/>
        </w:rPr>
      </w:r>
    </w:p>
    <w:p w:rsidR="00000000" w:rsidDel="00000000" w:rsidP="00000000" w:rsidRDefault="00000000" w:rsidRPr="00000000" w14:paraId="000000A5">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Descompongan en factores primos los siguientes números.</w:t>
      </w:r>
    </w:p>
    <w:p w:rsidR="00000000" w:rsidDel="00000000" w:rsidP="00000000" w:rsidRDefault="00000000" w:rsidRPr="00000000" w14:paraId="000000A6">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A7">
      <w:pPr>
        <w:spacing w:after="0" w:line="240" w:lineRule="auto"/>
        <w:jc w:val="both"/>
        <w:rPr>
          <w:rFonts w:ascii="Arial" w:cs="Arial" w:eastAsia="Arial" w:hAnsi="Arial"/>
        </w:rPr>
        <w:sectPr>
          <w:type w:val="continuous"/>
          <w:pgSz w:h="20163" w:w="12242"/>
          <w:pgMar w:bottom="726" w:top="567" w:left="567" w:right="567" w:header="720" w:footer="720"/>
          <w:cols w:equalWidth="0"/>
        </w:sectPr>
      </w:pPr>
      <w:r w:rsidDel="00000000" w:rsidR="00000000" w:rsidRPr="00000000">
        <w:rPr>
          <w:rtl w:val="0"/>
        </w:rPr>
      </w:r>
    </w:p>
    <w:p w:rsidR="00000000" w:rsidDel="00000000" w:rsidP="00000000" w:rsidRDefault="00000000" w:rsidRPr="00000000" w14:paraId="000000A8">
      <w:pPr>
        <w:spacing w:after="0" w:line="240" w:lineRule="auto"/>
        <w:jc w:val="both"/>
        <w:rPr>
          <w:rFonts w:ascii="Arial" w:cs="Arial" w:eastAsia="Arial" w:hAnsi="Arial"/>
        </w:rPr>
      </w:pPr>
      <w:r w:rsidDel="00000000" w:rsidR="00000000" w:rsidRPr="00000000">
        <w:rPr>
          <w:rFonts w:ascii="Arial" w:cs="Arial" w:eastAsia="Arial" w:hAnsi="Arial"/>
          <w:rtl w:val="0"/>
        </w:rPr>
        <w:t xml:space="preserve">80 = ............................................</w:t>
      </w:r>
    </w:p>
    <w:p w:rsidR="00000000" w:rsidDel="00000000" w:rsidP="00000000" w:rsidRDefault="00000000" w:rsidRPr="00000000" w14:paraId="000000A9">
      <w:pPr>
        <w:spacing w:after="0" w:line="240" w:lineRule="auto"/>
        <w:jc w:val="both"/>
        <w:rPr>
          <w:rFonts w:ascii="Arial" w:cs="Arial" w:eastAsia="Arial" w:hAnsi="Arial"/>
        </w:rPr>
      </w:pPr>
      <w:r w:rsidDel="00000000" w:rsidR="00000000" w:rsidRPr="00000000">
        <w:rPr>
          <w:rFonts w:ascii="Arial" w:cs="Arial" w:eastAsia="Arial" w:hAnsi="Arial"/>
          <w:rtl w:val="0"/>
        </w:rPr>
        <w:t xml:space="preserve">29 = ............................................</w:t>
      </w:r>
    </w:p>
    <w:p w:rsidR="00000000" w:rsidDel="00000000" w:rsidP="00000000" w:rsidRDefault="00000000" w:rsidRPr="00000000" w14:paraId="000000AA">
      <w:pPr>
        <w:spacing w:after="0" w:line="240" w:lineRule="auto"/>
        <w:jc w:val="both"/>
        <w:rPr>
          <w:rFonts w:ascii="Arial" w:cs="Arial" w:eastAsia="Arial" w:hAnsi="Arial"/>
        </w:rPr>
      </w:pPr>
      <w:r w:rsidDel="00000000" w:rsidR="00000000" w:rsidRPr="00000000">
        <w:rPr>
          <w:rFonts w:ascii="Arial" w:cs="Arial" w:eastAsia="Arial" w:hAnsi="Arial"/>
          <w:rtl w:val="0"/>
        </w:rPr>
        <w:t xml:space="preserve">81 = .................................................</w:t>
      </w:r>
    </w:p>
    <w:p w:rsidR="00000000" w:rsidDel="00000000" w:rsidP="00000000" w:rsidRDefault="00000000" w:rsidRPr="00000000" w14:paraId="000000AB">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1 260  = ...........................................</w:t>
      </w:r>
    </w:p>
    <w:p w:rsidR="00000000" w:rsidDel="00000000" w:rsidP="00000000" w:rsidRDefault="00000000" w:rsidRPr="00000000" w14:paraId="000000AC">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1 001 = ...........................................</w:t>
      </w:r>
    </w:p>
    <w:p w:rsidR="00000000" w:rsidDel="00000000" w:rsidP="00000000" w:rsidRDefault="00000000" w:rsidRPr="00000000" w14:paraId="000000AD">
      <w:pPr>
        <w:spacing w:after="0" w:line="240" w:lineRule="auto"/>
        <w:rPr>
          <w:rFonts w:ascii="Arial" w:cs="Arial" w:eastAsia="Arial" w:hAnsi="Arial"/>
        </w:rPr>
        <w:sectPr>
          <w:type w:val="continuous"/>
          <w:pgSz w:h="20163" w:w="12242"/>
          <w:pgMar w:bottom="726" w:top="567" w:left="567" w:right="567" w:header="720" w:footer="720"/>
          <w:cols w:equalWidth="0" w:num="3">
            <w:col w:space="180" w:w="3582.6666666666665"/>
            <w:col w:space="180" w:w="3582.6666666666665"/>
            <w:col w:space="0" w:w="3582.6666666666665"/>
          </w:cols>
        </w:sectPr>
      </w:pPr>
      <w:r w:rsidDel="00000000" w:rsidR="00000000" w:rsidRPr="00000000">
        <w:rPr>
          <w:rtl w:val="0"/>
        </w:rPr>
      </w:r>
    </w:p>
    <w:p w:rsidR="00000000" w:rsidDel="00000000" w:rsidP="00000000" w:rsidRDefault="00000000" w:rsidRPr="00000000" w14:paraId="000000AE">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AF">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Descubran cuál es la descomposición en factores primos que corresponde a cada uno de los siguientes números.</w:t>
      </w:r>
    </w:p>
    <w:p w:rsidR="00000000" w:rsidDel="00000000" w:rsidP="00000000" w:rsidRDefault="00000000" w:rsidRPr="00000000" w14:paraId="000000B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B3">
      <w:pPr>
        <w:spacing w:after="0" w:line="240" w:lineRule="auto"/>
        <w:jc w:val="both"/>
        <w:rPr>
          <w:rFonts w:ascii="Arial" w:cs="Arial" w:eastAsia="Arial" w:hAnsi="Arial"/>
        </w:rPr>
      </w:pPr>
      <w:r w:rsidDel="00000000" w:rsidR="00000000" w:rsidRPr="00000000">
        <w:rPr>
          <w:rtl w:val="0"/>
        </w:rPr>
      </w:r>
    </w:p>
    <w:tbl>
      <w:tblPr>
        <w:tblStyle w:val="Table4"/>
        <w:tblW w:w="50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79"/>
        <w:gridCol w:w="2007"/>
        <w:gridCol w:w="1641"/>
        <w:tblGridChange w:id="0">
          <w:tblGrid>
            <w:gridCol w:w="1379"/>
            <w:gridCol w:w="2007"/>
            <w:gridCol w:w="1641"/>
          </w:tblGrid>
        </w:tblGridChange>
      </w:tblGrid>
      <w:tr>
        <w:tc>
          <w:tcPr/>
          <w:p w:rsidR="00000000" w:rsidDel="00000000" w:rsidP="00000000" w:rsidRDefault="00000000" w:rsidRPr="00000000" w14:paraId="000000B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128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5">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13</w:t>
            </w:r>
          </w:p>
        </w:tc>
      </w:tr>
      <w:tr>
        <w:tc>
          <w:tcPr/>
          <w:p w:rsidR="00000000" w:rsidDel="00000000" w:rsidP="00000000" w:rsidRDefault="00000000" w:rsidRPr="00000000" w14:paraId="000000B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693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8">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superscript"/>
                <w:rtl w:val="0"/>
              </w:rPr>
              <w:t xml:space="preserve">4</w:t>
            </w:r>
            <w:r w:rsidDel="00000000" w:rsidR="00000000" w:rsidRPr="00000000">
              <w:rPr>
                <w:rFonts w:ascii="Arial" w:cs="Arial" w:eastAsia="Arial" w:hAnsi="Arial"/>
                <w:rtl w:val="0"/>
              </w:rPr>
              <w:t xml:space="preserve"> . 3 . 5</w:t>
            </w:r>
          </w:p>
        </w:tc>
      </w:tr>
      <w:tr>
        <w:tc>
          <w:tcPr/>
          <w:p w:rsidR="00000000" w:rsidDel="00000000" w:rsidP="00000000" w:rsidRDefault="00000000" w:rsidRPr="00000000" w14:paraId="000000BA">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510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B">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C">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 3</w:t>
            </w:r>
            <w:r w:rsidDel="00000000" w:rsidR="00000000" w:rsidRPr="00000000">
              <w:rPr>
                <w:rFonts w:ascii="Arial" w:cs="Arial" w:eastAsia="Arial" w:hAnsi="Arial"/>
                <w:vertAlign w:val="superscript"/>
                <w:rtl w:val="0"/>
              </w:rPr>
              <w:t xml:space="preserve">3</w:t>
            </w:r>
            <w:r w:rsidDel="00000000" w:rsidR="00000000" w:rsidRPr="00000000">
              <w:rPr>
                <w:rFonts w:ascii="Arial" w:cs="Arial" w:eastAsia="Arial" w:hAnsi="Arial"/>
                <w:rtl w:val="0"/>
              </w:rPr>
              <w:t xml:space="preserve"> . 7</w:t>
            </w:r>
          </w:p>
        </w:tc>
      </w:tr>
      <w:tr>
        <w:tc>
          <w:tcPr/>
          <w:p w:rsidR="00000000" w:rsidDel="00000000" w:rsidP="00000000" w:rsidRDefault="00000000" w:rsidRPr="00000000" w14:paraId="000000B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B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3</w:t>
            </w:r>
            <w:r w:rsidDel="00000000" w:rsidR="00000000" w:rsidRPr="00000000">
              <w:rPr>
                <w:rFonts w:ascii="Arial" w:cs="Arial" w:eastAsia="Arial" w:hAnsi="Arial"/>
                <w:vertAlign w:val="superscript"/>
                <w:rtl w:val="0"/>
              </w:rPr>
              <w:t xml:space="preserve">2</w:t>
            </w:r>
            <w:r w:rsidDel="00000000" w:rsidR="00000000" w:rsidRPr="00000000">
              <w:rPr>
                <w:rFonts w:ascii="Arial" w:cs="Arial" w:eastAsia="Arial" w:hAnsi="Arial"/>
                <w:rtl w:val="0"/>
              </w:rPr>
              <w:t xml:space="preserve"> . 7 . 11</w:t>
            </w:r>
          </w:p>
        </w:tc>
      </w:tr>
      <w:tr>
        <w:tc>
          <w:tcPr/>
          <w:p w:rsidR="00000000" w:rsidDel="00000000" w:rsidP="00000000" w:rsidRDefault="00000000" w:rsidRPr="00000000" w14:paraId="000000C0">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232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1">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C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2 . 3 . 5 . 17</w:t>
            </w:r>
          </w:p>
        </w:tc>
      </w:tr>
      <w:tr>
        <w:tc>
          <w:tcPr/>
          <w:p w:rsidR="00000000" w:rsidDel="00000000" w:rsidP="00000000" w:rsidRDefault="00000000" w:rsidRPr="00000000" w14:paraId="000000C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756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C5">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superscript"/>
                <w:rtl w:val="0"/>
              </w:rPr>
              <w:t xml:space="preserve">3 </w:t>
            </w:r>
            <w:r w:rsidDel="00000000" w:rsidR="00000000" w:rsidRPr="00000000">
              <w:rPr>
                <w:rFonts w:ascii="Arial" w:cs="Arial" w:eastAsia="Arial" w:hAnsi="Arial"/>
                <w:rtl w:val="0"/>
              </w:rPr>
              <w:t xml:space="preserve">. 29</w:t>
            </w:r>
          </w:p>
        </w:tc>
      </w:tr>
      <w:tr>
        <w:tc>
          <w:tcPr/>
          <w:p w:rsidR="00000000" w:rsidDel="00000000" w:rsidP="00000000" w:rsidRDefault="00000000" w:rsidRPr="00000000" w14:paraId="000000C6">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240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spacing w:after="0" w:line="240"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C8">
            <w:pPr>
              <w:spacing w:after="0" w:line="240" w:lineRule="auto"/>
              <w:jc w:val="center"/>
              <w:rPr>
                <w:rFonts w:ascii="Arial" w:cs="Arial" w:eastAsia="Arial" w:hAnsi="Arial"/>
                <w:vertAlign w:val="superscript"/>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vertAlign w:val="superscript"/>
                <w:rtl w:val="0"/>
              </w:rPr>
              <w:t xml:space="preserve">7</w:t>
            </w:r>
          </w:p>
        </w:tc>
      </w:tr>
    </w:tbl>
    <w:p w:rsidR="00000000" w:rsidDel="00000000" w:rsidP="00000000" w:rsidRDefault="00000000" w:rsidRPr="00000000" w14:paraId="000000C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CA">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Escribí la factorización de:</w:t>
      </w:r>
    </w:p>
    <w:p w:rsidR="00000000" w:rsidDel="00000000" w:rsidP="00000000" w:rsidRDefault="00000000" w:rsidRPr="00000000" w14:paraId="000000CB">
      <w:pPr>
        <w:spacing w:after="0" w:line="240" w:lineRule="auto"/>
        <w:ind w:left="1440" w:hanging="360"/>
        <w:jc w:val="both"/>
        <w:rPr>
          <w:rFonts w:ascii="Arial" w:cs="Arial" w:eastAsia="Arial" w:hAnsi="Arial"/>
        </w:rPr>
        <w:sectPr>
          <w:type w:val="continuous"/>
          <w:pgSz w:h="20163" w:w="12242"/>
          <w:pgMar w:bottom="726" w:top="567" w:left="567" w:right="567" w:header="720" w:footer="720"/>
          <w:cols w:equalWidth="0"/>
        </w:sectPr>
      </w:pPr>
      <w:r w:rsidDel="00000000" w:rsidR="00000000" w:rsidRPr="00000000">
        <w:rPr>
          <w:rtl w:val="0"/>
        </w:rPr>
      </w:r>
    </w:p>
    <w:p w:rsidR="00000000" w:rsidDel="00000000" w:rsidP="00000000" w:rsidRDefault="00000000" w:rsidRPr="00000000" w14:paraId="000000CC">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315 378</w:t>
      </w:r>
    </w:p>
    <w:p w:rsidR="00000000" w:rsidDel="00000000" w:rsidP="00000000" w:rsidRDefault="00000000" w:rsidRPr="00000000" w14:paraId="000000CD">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430</w:t>
      </w:r>
    </w:p>
    <w:p w:rsidR="00000000" w:rsidDel="00000000" w:rsidP="00000000" w:rsidRDefault="00000000" w:rsidRPr="00000000" w14:paraId="000000CE">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1 000</w:t>
      </w:r>
    </w:p>
    <w:p w:rsidR="00000000" w:rsidDel="00000000" w:rsidP="00000000" w:rsidRDefault="00000000" w:rsidRPr="00000000" w14:paraId="000000CF">
      <w:pPr>
        <w:numPr>
          <w:ilvl w:val="1"/>
          <w:numId w:val="2"/>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13 284</w:t>
      </w:r>
    </w:p>
    <w:p w:rsidR="00000000" w:rsidDel="00000000" w:rsidP="00000000" w:rsidRDefault="00000000" w:rsidRPr="00000000" w14:paraId="000000D0">
      <w:pPr>
        <w:spacing w:after="0" w:line="240" w:lineRule="auto"/>
        <w:jc w:val="both"/>
        <w:rPr>
          <w:rFonts w:ascii="Arial" w:cs="Arial" w:eastAsia="Arial" w:hAnsi="Arial"/>
        </w:rPr>
        <w:sectPr>
          <w:type w:val="continuous"/>
          <w:pgSz w:h="20163" w:w="12242"/>
          <w:pgMar w:bottom="726" w:top="567" w:left="567" w:right="567" w:header="720" w:footer="720"/>
          <w:cols w:equalWidth="0" w:num="4">
            <w:col w:space="720" w:w="2237"/>
            <w:col w:space="720" w:w="2237"/>
            <w:col w:space="720" w:w="2237"/>
            <w:col w:space="0" w:w="2237"/>
          </w:cols>
        </w:sectPr>
      </w:pPr>
      <w:r w:rsidDel="00000000" w:rsidR="00000000" w:rsidRPr="00000000">
        <w:rPr>
          <w:rtl w:val="0"/>
        </w:rPr>
      </w:r>
    </w:p>
    <w:p w:rsidR="00000000" w:rsidDel="00000000" w:rsidP="00000000" w:rsidRDefault="00000000" w:rsidRPr="00000000" w14:paraId="000000D1">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2">
      <w:pPr>
        <w:numPr>
          <w:ilvl w:val="0"/>
          <w:numId w:val="2"/>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Escribí la lista de todos los divisores y subraya los divisores primos</w:t>
      </w:r>
    </w:p>
    <w:p w:rsidR="00000000" w:rsidDel="00000000" w:rsidP="00000000" w:rsidRDefault="00000000" w:rsidRPr="00000000" w14:paraId="000000D3">
      <w:pPr>
        <w:rPr>
          <w:rFonts w:ascii="Arial" w:cs="Arial" w:eastAsia="Arial" w:hAnsi="Arial"/>
        </w:rPr>
      </w:pPr>
      <w:r w:rsidDel="00000000" w:rsidR="00000000" w:rsidRPr="00000000">
        <w:rPr>
          <w:rtl w:val="0"/>
        </w:rPr>
      </w:r>
    </w:p>
    <w:p w:rsidR="00000000" w:rsidDel="00000000" w:rsidP="00000000" w:rsidRDefault="00000000" w:rsidRPr="00000000" w14:paraId="000000D4">
      <w:pPr>
        <w:rPr>
          <w:rFonts w:ascii="Arial" w:cs="Arial" w:eastAsia="Arial" w:hAnsi="Arial"/>
        </w:rPr>
      </w:pPr>
      <w:r w:rsidDel="00000000" w:rsidR="00000000" w:rsidRPr="00000000">
        <w:rPr>
          <w:rtl w:val="0"/>
        </w:rPr>
      </w:r>
    </w:p>
    <w:p w:rsidR="00000000" w:rsidDel="00000000" w:rsidP="00000000" w:rsidRDefault="00000000" w:rsidRPr="00000000" w14:paraId="000000D5">
      <w:pPr>
        <w:rPr>
          <w:rFonts w:ascii="Arial" w:cs="Arial" w:eastAsia="Arial" w:hAnsi="Arial"/>
        </w:rPr>
      </w:pPr>
      <w:r w:rsidDel="00000000" w:rsidR="00000000" w:rsidRPr="00000000">
        <w:rPr>
          <w:rtl w:val="0"/>
        </w:rPr>
      </w:r>
    </w:p>
    <w:p w:rsidR="00000000" w:rsidDel="00000000" w:rsidP="00000000" w:rsidRDefault="00000000" w:rsidRPr="00000000" w14:paraId="000000D6">
      <w:pPr>
        <w:rPr>
          <w:rFonts w:ascii="Arial" w:cs="Arial" w:eastAsia="Arial" w:hAnsi="Arial"/>
        </w:rPr>
      </w:pPr>
      <w:r w:rsidDel="00000000" w:rsidR="00000000" w:rsidRPr="00000000">
        <w:rPr>
          <w:rtl w:val="0"/>
        </w:rPr>
      </w:r>
    </w:p>
    <w:p w:rsidR="00000000" w:rsidDel="00000000" w:rsidP="00000000" w:rsidRDefault="00000000" w:rsidRPr="00000000" w14:paraId="000000D7">
      <w:pPr>
        <w:rPr>
          <w:rFonts w:ascii="Arial" w:cs="Arial" w:eastAsia="Arial" w:hAnsi="Arial"/>
        </w:rPr>
      </w:pPr>
      <w:r w:rsidDel="00000000" w:rsidR="00000000" w:rsidRPr="00000000">
        <w:rPr>
          <w:rtl w:val="0"/>
        </w:rPr>
      </w:r>
    </w:p>
    <w:p w:rsidR="00000000" w:rsidDel="00000000" w:rsidP="00000000" w:rsidRDefault="00000000" w:rsidRPr="00000000" w14:paraId="000000D8">
      <w:pPr>
        <w:rPr>
          <w:rFonts w:ascii="Arial" w:cs="Arial" w:eastAsia="Arial" w:hAnsi="Arial"/>
        </w:rPr>
      </w:pPr>
      <w:r w:rsidDel="00000000" w:rsidR="00000000" w:rsidRPr="00000000">
        <w:rPr>
          <w:rtl w:val="0"/>
        </w:rPr>
      </w:r>
    </w:p>
    <w:p w:rsidR="00000000" w:rsidDel="00000000" w:rsidP="00000000" w:rsidRDefault="00000000" w:rsidRPr="00000000" w14:paraId="000000D9">
      <w:pPr>
        <w:rPr>
          <w:rFonts w:ascii="Arial" w:cs="Arial" w:eastAsia="Arial" w:hAnsi="Arial"/>
        </w:rPr>
      </w:pPr>
      <w:r w:rsidDel="00000000" w:rsidR="00000000" w:rsidRPr="00000000">
        <w:rPr>
          <w:rtl w:val="0"/>
        </w:rPr>
      </w:r>
    </w:p>
    <w:p w:rsidR="00000000" w:rsidDel="00000000" w:rsidP="00000000" w:rsidRDefault="00000000" w:rsidRPr="00000000" w14:paraId="000000DA">
      <w:pPr>
        <w:tabs>
          <w:tab w:val="left" w:pos="1164"/>
        </w:tabs>
        <w:rPr>
          <w:rFonts w:ascii="Arial" w:cs="Arial" w:eastAsia="Arial" w:hAnsi="Arial"/>
        </w:rPr>
        <w:sectPr>
          <w:type w:val="continuous"/>
          <w:pgSz w:h="20163" w:w="12242"/>
          <w:pgMar w:bottom="726" w:top="567" w:left="567" w:right="567" w:header="720" w:footer="720"/>
          <w:cols w:equalWidth="0"/>
        </w:sectPr>
      </w:pPr>
      <w:bookmarkStart w:colFirst="0" w:colLast="0" w:name="_gjdgxs" w:id="0"/>
      <w:bookmarkEnd w:id="0"/>
      <w:r w:rsidDel="00000000" w:rsidR="00000000" w:rsidRPr="00000000">
        <w:rPr>
          <w:rtl w:val="0"/>
        </w:rPr>
      </w:r>
    </w:p>
    <w:p w:rsidR="00000000" w:rsidDel="00000000" w:rsidP="00000000" w:rsidRDefault="00000000" w:rsidRPr="00000000" w14:paraId="000000DB">
      <w:pPr>
        <w:spacing w:after="0" w:line="240" w:lineRule="auto"/>
        <w:jc w:val="both"/>
        <w:rPr>
          <w:rFonts w:ascii="Arial" w:cs="Arial" w:eastAsia="Arial" w:hAnsi="Arial"/>
        </w:rPr>
      </w:pPr>
      <w:r w:rsidDel="00000000" w:rsidR="00000000" w:rsidRPr="00000000">
        <w:rPr>
          <w:rFonts w:ascii="Arial" w:cs="Arial" w:eastAsia="Arial" w:hAnsi="Arial"/>
          <w:rtl w:val="0"/>
        </w:rPr>
        <w:t xml:space="preserve">24</w:t>
      </w:r>
    </w:p>
    <w:p w:rsidR="00000000" w:rsidDel="00000000" w:rsidP="00000000" w:rsidRDefault="00000000" w:rsidRPr="00000000" w14:paraId="000000DC">
      <w:pPr>
        <w:numPr>
          <w:ilvl w:val="1"/>
          <w:numId w:val="1"/>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105</w:t>
      </w:r>
    </w:p>
    <w:p w:rsidR="00000000" w:rsidDel="00000000" w:rsidP="00000000" w:rsidRDefault="00000000" w:rsidRPr="00000000" w14:paraId="000000DD">
      <w:pPr>
        <w:numPr>
          <w:ilvl w:val="1"/>
          <w:numId w:val="1"/>
        </w:numPr>
        <w:spacing w:after="0" w:line="240" w:lineRule="auto"/>
        <w:ind w:left="1440" w:hanging="360"/>
        <w:jc w:val="both"/>
        <w:rPr>
          <w:rFonts w:ascii="Arial" w:cs="Arial" w:eastAsia="Arial" w:hAnsi="Arial"/>
        </w:rPr>
      </w:pPr>
      <w:r w:rsidDel="00000000" w:rsidR="00000000" w:rsidRPr="00000000">
        <w:rPr>
          <w:rFonts w:ascii="Arial" w:cs="Arial" w:eastAsia="Arial" w:hAnsi="Arial"/>
          <w:rtl w:val="0"/>
        </w:rPr>
        <w:t xml:space="preserve">38</w:t>
      </w:r>
    </w:p>
    <w:p w:rsidR="00000000" w:rsidDel="00000000" w:rsidP="00000000" w:rsidRDefault="00000000" w:rsidRPr="00000000" w14:paraId="000000DE">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F">
      <w:pPr>
        <w:spacing w:after="0" w:line="240" w:lineRule="auto"/>
        <w:jc w:val="both"/>
        <w:rPr>
          <w:rFonts w:ascii="Arial" w:cs="Arial" w:eastAsia="Arial" w:hAnsi="Arial"/>
          <w:b w:val="1"/>
          <w:u w:val="single"/>
        </w:rPr>
      </w:pPr>
      <w:r w:rsidDel="00000000" w:rsidR="00000000" w:rsidRPr="00000000">
        <w:rPr>
          <w:rFonts w:ascii="Arial" w:cs="Arial" w:eastAsia="Arial" w:hAnsi="Arial"/>
          <w:b w:val="1"/>
          <w:u w:val="single"/>
          <w:rtl w:val="0"/>
        </w:rPr>
        <w:t xml:space="preserve">Problemas y ecuaciones:</w:t>
      </w:r>
    </w:p>
    <w:p w:rsidR="00000000" w:rsidDel="00000000" w:rsidP="00000000" w:rsidRDefault="00000000" w:rsidRPr="00000000" w14:paraId="000000E0">
      <w:pPr>
        <w:spacing w:after="0"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E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Plantear y resolver las siguientes situaciones</w:t>
      </w:r>
    </w:p>
    <w:p w:rsidR="00000000" w:rsidDel="00000000" w:rsidP="00000000" w:rsidRDefault="00000000" w:rsidRPr="00000000" w14:paraId="000000E2">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E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faro se enciende cada 12 segundos, otro cada 18 segundos y un tercero cada minuto. A las 6:30 de la tarde los tres coinciden. Averigua las veces que volverán a coincidir en los cinco minutos siguientes.</w:t>
      </w:r>
    </w:p>
    <w:p w:rsidR="00000000" w:rsidDel="00000000" w:rsidP="00000000" w:rsidRDefault="00000000" w:rsidRPr="00000000" w14:paraId="000000E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viajero va a Barcelona cada 18 días y otro cada 24 días. Hoy han estado los dos en Barcelona. ¿Dentro de cuantos días volverán a estar los dos a la vez en Barcelona?</w:t>
      </w:r>
    </w:p>
    <w:p w:rsidR="00000000" w:rsidDel="00000000" w:rsidP="00000000" w:rsidRDefault="00000000" w:rsidRPr="00000000" w14:paraId="000000E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¿Cuál es el menor número que al dividirlo separadamente por 15, 20, 36 y 48, en cada caso, da de resto 9?</w:t>
      </w:r>
    </w:p>
    <w:p w:rsidR="00000000" w:rsidDel="00000000" w:rsidP="00000000" w:rsidRDefault="00000000" w:rsidRPr="00000000" w14:paraId="000000E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una bodega hay 3 toneles de vino, cuyas capacidades son: 250 L, 360 L, y 540 L. Su contenido se quiere envasar en cierto número de botellas iguales. Calcular las capacidades máximas de estas botellas para que en ellas se pueden envasar el vino contenido en cada uno de los toneles, y el número de botellas que se necesitan.</w:t>
      </w:r>
    </w:p>
    <w:p w:rsidR="00000000" w:rsidDel="00000000" w:rsidP="00000000" w:rsidRDefault="00000000" w:rsidRPr="00000000" w14:paraId="000000E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comerciante desea poner en cajas 12.028 manzanas y 12.772 naranjas, de modo que cada caja contenga el mismo número de manzanas o de naranjas y, además, el mayor número posible. Hallar el número de naranjas de cada caja y el número de cajas necesarias.</w:t>
      </w:r>
    </w:p>
    <w:p w:rsidR="00000000" w:rsidDel="00000000" w:rsidP="00000000" w:rsidRDefault="00000000" w:rsidRPr="00000000" w14:paraId="000000E8">
      <w:pPr>
        <w:rPr/>
      </w:pPr>
      <w:r w:rsidDel="00000000" w:rsidR="00000000" w:rsidRPr="00000000">
        <w:rPr>
          <w:rtl w:val="0"/>
        </w:rPr>
      </w:r>
    </w:p>
    <w:sectPr>
      <w:type w:val="nextPage"/>
      <w:pgSz w:h="20163" w:w="12242"/>
      <w:pgMar w:bottom="1417" w:top="1417" w:left="1701" w:right="1701" w:header="708" w:footer="708"/>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